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FFD" w:rsidRDefault="008A1FFD" w:rsidP="00C6378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8A1FFD" w:rsidRDefault="008A1FFD" w:rsidP="00C6378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8A1FFD" w:rsidRDefault="008A1FFD" w:rsidP="008A1FFD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5035E5">
        <w:rPr>
          <w:rFonts w:ascii="Times New Roman" w:hAnsi="Times New Roman"/>
          <w:b/>
          <w:sz w:val="24"/>
          <w:szCs w:val="28"/>
        </w:rPr>
        <w:t xml:space="preserve">Муниципальное </w:t>
      </w:r>
      <w:r>
        <w:rPr>
          <w:rFonts w:ascii="Times New Roman" w:hAnsi="Times New Roman"/>
          <w:b/>
          <w:sz w:val="24"/>
          <w:szCs w:val="28"/>
        </w:rPr>
        <w:t>казенное</w:t>
      </w:r>
      <w:r w:rsidRPr="005035E5">
        <w:rPr>
          <w:rFonts w:ascii="Times New Roman" w:hAnsi="Times New Roman"/>
          <w:b/>
          <w:sz w:val="24"/>
          <w:szCs w:val="28"/>
        </w:rPr>
        <w:t xml:space="preserve"> дошкольное образовательное учреждение</w:t>
      </w:r>
    </w:p>
    <w:p w:rsidR="008A1FFD" w:rsidRDefault="008A1FFD" w:rsidP="008A1FFD">
      <w:pPr>
        <w:spacing w:after="0" w:line="240" w:lineRule="auto"/>
        <w:ind w:left="57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«</w:t>
      </w:r>
      <w:r w:rsidRPr="005035E5">
        <w:rPr>
          <w:rFonts w:ascii="Times New Roman" w:hAnsi="Times New Roman"/>
          <w:b/>
          <w:sz w:val="24"/>
          <w:szCs w:val="28"/>
        </w:rPr>
        <w:t>Детский сад</w:t>
      </w:r>
      <w:r>
        <w:rPr>
          <w:rFonts w:ascii="Times New Roman" w:hAnsi="Times New Roman"/>
          <w:b/>
          <w:sz w:val="24"/>
          <w:szCs w:val="28"/>
        </w:rPr>
        <w:t xml:space="preserve"> </w:t>
      </w:r>
      <w:r w:rsidRPr="005035E5">
        <w:rPr>
          <w:rFonts w:ascii="Times New Roman" w:hAnsi="Times New Roman"/>
          <w:b/>
          <w:sz w:val="24"/>
          <w:szCs w:val="28"/>
        </w:rPr>
        <w:t>№</w:t>
      </w:r>
      <w:r>
        <w:rPr>
          <w:rFonts w:ascii="Times New Roman" w:hAnsi="Times New Roman"/>
          <w:b/>
          <w:sz w:val="24"/>
          <w:szCs w:val="28"/>
        </w:rPr>
        <w:t>5 ГО Староуткинск»</w:t>
      </w:r>
    </w:p>
    <w:p w:rsidR="008A1FFD" w:rsidRDefault="008A1FFD" w:rsidP="008A1FFD">
      <w:pPr>
        <w:spacing w:after="0" w:line="240" w:lineRule="auto"/>
        <w:ind w:left="57"/>
        <w:jc w:val="center"/>
        <w:rPr>
          <w:rFonts w:ascii="Times New Roman" w:hAnsi="Times New Roman"/>
          <w:b/>
          <w:sz w:val="24"/>
          <w:szCs w:val="28"/>
        </w:rPr>
      </w:pPr>
    </w:p>
    <w:p w:rsidR="008A1FFD" w:rsidRPr="008A1FFD" w:rsidRDefault="008A1FFD" w:rsidP="008A1FFD">
      <w:pPr>
        <w:spacing w:after="0" w:line="240" w:lineRule="auto"/>
        <w:ind w:left="57"/>
        <w:jc w:val="center"/>
        <w:rPr>
          <w:rFonts w:ascii="Times New Roman" w:hAnsi="Times New Roman"/>
          <w:b/>
          <w:sz w:val="24"/>
          <w:szCs w:val="28"/>
        </w:rPr>
      </w:pPr>
    </w:p>
    <w:p w:rsidR="008A1FFD" w:rsidRDefault="008A1FFD" w:rsidP="008A1FFD">
      <w:pPr>
        <w:pStyle w:val="western"/>
        <w:spacing w:after="0" w:afterAutospacing="0"/>
        <w:jc w:val="center"/>
        <w:rPr>
          <w:rFonts w:ascii="Bookman Old Style" w:hAnsi="Bookman Old Style"/>
          <w:b/>
          <w:kern w:val="36"/>
          <w:sz w:val="44"/>
          <w:szCs w:val="42"/>
        </w:rPr>
      </w:pPr>
      <w:r>
        <w:rPr>
          <w:rFonts w:ascii="Bookman Old Style" w:hAnsi="Bookman Old Style"/>
          <w:b/>
          <w:kern w:val="36"/>
          <w:sz w:val="44"/>
          <w:szCs w:val="42"/>
        </w:rPr>
        <w:t xml:space="preserve">Консультация для </w:t>
      </w:r>
    </w:p>
    <w:p w:rsidR="008A1FFD" w:rsidRDefault="008A1FFD" w:rsidP="008A1FFD">
      <w:pPr>
        <w:pStyle w:val="western"/>
        <w:spacing w:after="0" w:afterAutospacing="0"/>
        <w:jc w:val="center"/>
        <w:rPr>
          <w:rFonts w:ascii="Bookman Old Style" w:hAnsi="Bookman Old Style"/>
          <w:b/>
          <w:kern w:val="36"/>
          <w:sz w:val="44"/>
          <w:szCs w:val="42"/>
        </w:rPr>
      </w:pPr>
      <w:r>
        <w:rPr>
          <w:rFonts w:ascii="Bookman Old Style" w:hAnsi="Bookman Old Style"/>
          <w:b/>
          <w:kern w:val="36"/>
          <w:sz w:val="44"/>
          <w:szCs w:val="42"/>
        </w:rPr>
        <w:t>педагогов и  родителей</w:t>
      </w:r>
    </w:p>
    <w:p w:rsidR="008A1FFD" w:rsidRPr="008A1FFD" w:rsidRDefault="00572886" w:rsidP="008A1FFD">
      <w:pPr>
        <w:pStyle w:val="western"/>
        <w:spacing w:after="0" w:afterAutospacing="0"/>
        <w:jc w:val="center"/>
        <w:rPr>
          <w:rFonts w:ascii="Bookman Old Style" w:hAnsi="Bookman Old Style"/>
          <w:b/>
          <w:kern w:val="36"/>
          <w:sz w:val="44"/>
          <w:szCs w:val="42"/>
        </w:rPr>
      </w:pPr>
      <w:r w:rsidRPr="00572886">
        <w:rPr>
          <w:rFonts w:ascii="Bookman Old Style" w:hAnsi="Bookman Old Style"/>
          <w:b/>
          <w:kern w:val="36"/>
          <w:sz w:val="44"/>
          <w:szCs w:val="42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523.5pt;height:87pt" adj="5665" fillcolor="#00b050">
            <v:shadow color="#868686"/>
            <v:textpath style="font-family:&quot;Impact&quot;;v-text-kern:t" trim="t" fitpath="t" xscale="f" string="Как помочь ребёнку запомнить дни недели в &#10;игровой форме"/>
          </v:shape>
        </w:pict>
      </w:r>
    </w:p>
    <w:p w:rsidR="008A1FFD" w:rsidRPr="00094145" w:rsidRDefault="008A1FFD" w:rsidP="008A1FFD">
      <w:pPr>
        <w:shd w:val="clear" w:color="auto" w:fill="FFFFFF"/>
        <w:spacing w:before="150" w:after="0" w:line="240" w:lineRule="atLeast"/>
        <w:jc w:val="center"/>
        <w:outlineLvl w:val="0"/>
        <w:rPr>
          <w:rFonts w:ascii="Bookman Old Style" w:eastAsia="Times New Roman" w:hAnsi="Bookman Old Style"/>
          <w:b/>
          <w:kern w:val="36"/>
          <w:sz w:val="44"/>
          <w:szCs w:val="42"/>
        </w:rPr>
      </w:pPr>
      <w:r>
        <w:rPr>
          <w:rFonts w:ascii="Bookman Old Style" w:eastAsia="Times New Roman" w:hAnsi="Bookman Old Style"/>
          <w:b/>
          <w:noProof/>
          <w:kern w:val="36"/>
          <w:sz w:val="44"/>
          <w:szCs w:val="42"/>
        </w:rPr>
        <w:drawing>
          <wp:inline distT="0" distB="0" distL="0" distR="0">
            <wp:extent cx="3832224" cy="2874168"/>
            <wp:effectExtent l="19050" t="0" r="0" b="0"/>
            <wp:docPr id="8" name="Рисунок 8" descr="C:\Users\Админ\Desktop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img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423" cy="2875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FFD" w:rsidRDefault="008A1FFD" w:rsidP="008A1FF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Bookman Old Style" w:eastAsia="Times New Roman" w:hAnsi="Bookman Old Style" w:cs="Times New Roman"/>
          <w:b/>
          <w:kern w:val="36"/>
          <w:sz w:val="44"/>
          <w:szCs w:val="42"/>
        </w:rPr>
      </w:pPr>
    </w:p>
    <w:p w:rsidR="008A1FFD" w:rsidRDefault="008A1FFD" w:rsidP="008A1FF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Bookman Old Style" w:eastAsia="Times New Roman" w:hAnsi="Bookman Old Style" w:cs="Times New Roman"/>
          <w:b/>
          <w:kern w:val="36"/>
          <w:sz w:val="44"/>
          <w:szCs w:val="42"/>
        </w:rPr>
      </w:pPr>
    </w:p>
    <w:p w:rsidR="008A1FFD" w:rsidRDefault="008A1FFD" w:rsidP="008A1FF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Bookman Old Style" w:eastAsia="Times New Roman" w:hAnsi="Bookman Old Style" w:cs="Times New Roman"/>
          <w:b/>
          <w:kern w:val="36"/>
          <w:sz w:val="44"/>
          <w:szCs w:val="42"/>
        </w:rPr>
      </w:pPr>
    </w:p>
    <w:p w:rsidR="008A1FFD" w:rsidRDefault="008A1FFD" w:rsidP="008A1FF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Bookman Old Style" w:eastAsia="Times New Roman" w:hAnsi="Bookman Old Style" w:cs="Times New Roman"/>
          <w:b/>
          <w:kern w:val="36"/>
          <w:sz w:val="44"/>
          <w:szCs w:val="42"/>
        </w:rPr>
      </w:pPr>
    </w:p>
    <w:p w:rsidR="008A1FFD" w:rsidRDefault="008A1FFD" w:rsidP="008A1FF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Bookman Old Style" w:eastAsia="Times New Roman" w:hAnsi="Bookman Old Style" w:cs="Times New Roman"/>
          <w:b/>
          <w:kern w:val="36"/>
          <w:sz w:val="44"/>
          <w:szCs w:val="42"/>
        </w:rPr>
      </w:pPr>
    </w:p>
    <w:p w:rsidR="008A1FFD" w:rsidRPr="002639BA" w:rsidRDefault="008A1FFD" w:rsidP="008A1FF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>Подготовила: Сюкасева Л.Г.,</w:t>
      </w:r>
    </w:p>
    <w:p w:rsidR="008A1FFD" w:rsidRPr="002639BA" w:rsidRDefault="008A1FFD" w:rsidP="008A1FF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 xml:space="preserve">старший воспитатель МКДОУ </w:t>
      </w:r>
    </w:p>
    <w:p w:rsidR="008A1FFD" w:rsidRDefault="008A1FFD" w:rsidP="008A1FF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8A1FFD" w:rsidRDefault="008A1FFD" w:rsidP="008A1FF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8A1FFD" w:rsidRDefault="008A1FFD" w:rsidP="008A1FF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8A1FFD" w:rsidRDefault="008A1FFD" w:rsidP="008A1FF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8A1FFD" w:rsidRDefault="008A1FFD" w:rsidP="008A1FF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8A1FFD" w:rsidRDefault="008A1FFD" w:rsidP="008A1FF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8A1FFD" w:rsidRPr="002639BA" w:rsidRDefault="008A1FFD" w:rsidP="008A1FF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8A1FFD" w:rsidRDefault="008A1FFD" w:rsidP="008A1FF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b/>
          <w:i/>
          <w:color w:val="000000"/>
          <w:sz w:val="24"/>
          <w:szCs w:val="32"/>
        </w:rPr>
      </w:pPr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>п.г.т.Староуткинск</w:t>
      </w:r>
    </w:p>
    <w:p w:rsidR="008A1FFD" w:rsidRDefault="008A1FFD" w:rsidP="008A1FF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b/>
          <w:i/>
          <w:color w:val="000000"/>
          <w:sz w:val="24"/>
          <w:szCs w:val="32"/>
        </w:rPr>
      </w:pPr>
      <w:r>
        <w:rPr>
          <w:rFonts w:ascii="Times" w:eastAsia="Times" w:hAnsi="Times" w:cs="Times"/>
          <w:b/>
          <w:i/>
          <w:color w:val="000000"/>
          <w:sz w:val="24"/>
          <w:szCs w:val="32"/>
        </w:rPr>
        <w:t>Март, 2022</w:t>
      </w:r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>г.</w:t>
      </w:r>
    </w:p>
    <w:p w:rsidR="008A1FFD" w:rsidRDefault="008A1FFD" w:rsidP="008A1FF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8A1FFD" w:rsidRDefault="008A1FFD" w:rsidP="00C6378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C6378A" w:rsidRPr="00C6378A" w:rsidRDefault="00C6378A" w:rsidP="00C6378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Как помочь ребёнку запомнить дни недели в игровой форме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  <w:u w:val="single"/>
        </w:rPr>
        <w:t>К окончанию седьмого года жизни ребенок должен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-понимать и употреблять в речи обобщающее понятие </w:t>
      </w:r>
      <w:r w:rsidRPr="00C637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«дни </w:t>
      </w:r>
      <w:r w:rsidRPr="00C637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недели</w:t>
      </w:r>
      <w:r w:rsidRPr="00C6378A">
        <w:rPr>
          <w:rFonts w:ascii="Times New Roman" w:eastAsia="Times New Roman" w:hAnsi="Times New Roman" w:cs="Times New Roman"/>
          <w:i/>
          <w:iCs/>
          <w:sz w:val="28"/>
          <w:szCs w:val="28"/>
        </w:rPr>
        <w:t>»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-четко знать последовательность дней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недели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-различать и называть </w:t>
      </w:r>
      <w:r w:rsidRPr="00C6378A">
        <w:rPr>
          <w:rFonts w:ascii="Times New Roman" w:eastAsia="Times New Roman" w:hAnsi="Times New Roman" w:cs="Times New Roman"/>
          <w:i/>
          <w:iCs/>
          <w:sz w:val="28"/>
          <w:szCs w:val="28"/>
        </w:rPr>
        <w:t>«выходные дни»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6378A">
        <w:rPr>
          <w:rFonts w:ascii="Times New Roman" w:eastAsia="Times New Roman" w:hAnsi="Times New Roman" w:cs="Times New Roman"/>
          <w:i/>
          <w:iCs/>
          <w:sz w:val="28"/>
          <w:szCs w:val="28"/>
        </w:rPr>
        <w:t>«рабочие дни»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-ориентироваться в окружающей действительности.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Следовательно, планомерную деятельность по усвоению данного абстрактного понятия следует начинать тогда, когда ребенку исполнится 5 лет. Чуть позже, на седьмом году жизни, с ребенком следует проводить работу по уточнению представлений, закреплению понимания последовательности дней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недели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>, взаимосвязи между ними в прямом и обратном порядке.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Однако следует помнить и понимать один важный факт. У детей дошкольного возраста наглядно-действенное мышление. В связи с этим, для успешного усвоения знаний о днях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недели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 нужно связывать с наглядными дидактическими материалами </w:t>
      </w:r>
      <w:r w:rsidRPr="00C6378A">
        <w:rPr>
          <w:rFonts w:ascii="Times New Roman" w:eastAsia="Times New Roman" w:hAnsi="Times New Roman" w:cs="Times New Roman"/>
          <w:i/>
          <w:iCs/>
          <w:sz w:val="28"/>
          <w:szCs w:val="28"/>
        </w:rPr>
        <w:t>(картинки, цветные квадраты)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 и непосредственным действиям с ними.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Цветная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неделя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Сделайте календарь, где каждый день обозначен определенным цветом. Каждое утро поясняйте ребенку, какой сегодня день, показывая цвет в календаре. Вырежьте из цветного картона 7 кругов в соответствии с цветом дней. Предложите малышу выложить дни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недели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, начиная с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понедельника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>. При выполнении задания просите ребенка называть каждый из дней. Усложняя задание, выкладывайте круги, начиная со вторника, среды и т. д.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Прочтите стихотворение, выделяя голосом названия иней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недели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  <w:u w:val="single"/>
        </w:rPr>
        <w:t>Мы спросили у Емели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—Назови нам дни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недели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Стал Емеля вспоминать.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Стал Емеля называть.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— Дядька крикнул мне </w:t>
      </w:r>
      <w:r w:rsidRPr="00C6378A">
        <w:rPr>
          <w:rFonts w:ascii="Times New Roman" w:eastAsia="Times New Roman" w:hAnsi="Times New Roman" w:cs="Times New Roman"/>
          <w:i/>
          <w:iCs/>
          <w:sz w:val="28"/>
          <w:szCs w:val="28"/>
        </w:rPr>
        <w:t>«бездельник»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 —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Это было в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понедельник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На забор я лез, и дворник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Гнал меня метлой во вторник.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В среду я ловил жука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И свалился с чердака.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Воевал в четверг с котами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И застрял под воротами.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В пятницу дразнил собаку —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Изорвал себе рубаху.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А в субботу — вот потеха! —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На свинье верхом поехал.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В воскресенье отдыхал —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На мосту сидел, дремал.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Да с моста свалился в реку.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Не везёт же человеку!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Так у нашего Емели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Дни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недели пролетели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А. Тимофеевский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lastRenderedPageBreak/>
        <w:t>Обсудите времяпровождение Емели.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Похожая методика обучения по цветным квадратам.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Для знакомства ребенка с днями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недели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 следует взять 7 цветных квадратов </w:t>
      </w:r>
      <w:r w:rsidRPr="00C6378A">
        <w:rPr>
          <w:rFonts w:ascii="Times New Roman" w:eastAsia="Times New Roman" w:hAnsi="Times New Roman" w:cs="Times New Roman"/>
          <w:i/>
          <w:iCs/>
          <w:sz w:val="28"/>
          <w:szCs w:val="28"/>
        </w:rPr>
        <w:t>(фиолетовый, синий, голубой, зеленый, желтый, оранжевый, красный)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Каждый цвет строго соответствует определенному дню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недели 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(фиолетовый –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понедельник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>, синий – вторник, голубой – среда, зеленый – четверг, желтый – пятница, оранжевый – суббота, красный – воскресенье).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Расскажите ребенку, что одна карточка – это сутки или день, а множество дней – это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неделя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. Затем предложите ребенку посчитать, сколько дней в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неделе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>. Несколько раз повторите с ребенком то, что было оговорено ранее.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Потом расскажите ребенку, что у каждого дня есть свое имя (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Понедельник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>, Вторник, Среда, Четверг, Пятница, Суббота, Воскресенье).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Повторите с ребенком несколько раз названия дней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недели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Рассказ о том, как пальцы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помогут запомнить дни недели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неделе семь дней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. Среди них пять рабочих и два выходных дня.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Запомнить рабочие дни помогут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 пять пальцев на руке.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Первый пальчик на руке –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понедельник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. Он называется так, потому что идёт после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недели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Второй пальчик – вторник.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Третий пальчик – среда, потому что находится посередине.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Четвёртый пальчик – четверг.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Пятый пальчик – пятница.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Выходные дни надо просто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запомнить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>, ни с чем не связывая, – суббота, воскресенье.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Разучивая с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ребёнком стихи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, вы также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поможете ему запомнить дни недели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Дядька крикнул мне "бездельник" -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Это было в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ПОНЕДЕЛЬНИК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На забор я лез, и дворник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Гнал меня метлой во ВТОРНИК.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В СРЕДУ я ловил жука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И свалился с чердака.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Воевал в ЧЕТВЕРГ с котами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И застрял под воротами.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В ПЯТНИЦУ дразнил собаку -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Изорвал себе рубаху.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А в СУББОТУ - вот потеха! -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На свинье верхом поехал.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В ВОСКРЕСЕНЬЕ отдыхал -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На мосту сидел, дремал.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Да с моста свалился в реку.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Не везёт же человеку!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***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Жил-был у бабушки серенький козлик.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Козлик плохим не страдал аппетитом.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Съел в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понедельник над речкой мостик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Скушал во вторник стирку с корытом.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В среду - к обеду - обои со стенки.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В четверг - только пенки с варенья и гренки.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lastRenderedPageBreak/>
        <w:t>В пятницу - боты, колготы и ноты.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Так он едва дотянул до субботы.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Съел в воскресенье с кровати подушку,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Две простыни, одеяло на вате.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Слышали все, </w:t>
      </w:r>
      <w:r w:rsidRPr="00C6378A">
        <w:rPr>
          <w:rFonts w:ascii="Times New Roman" w:eastAsia="Times New Roman" w:hAnsi="Times New Roman" w:cs="Times New Roman"/>
          <w:sz w:val="28"/>
          <w:szCs w:val="28"/>
          <w:u w:val="single"/>
        </w:rPr>
        <w:t>как шептала старушка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"Шёл бы ты, миленький, в лес погуляти".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понедельник мы стирали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Пол во вторник подметали.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В среду – мы пекли калач.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Весь четверг играли в мяч.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В пятницу мы чашки мыли,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А в субботу – торт купили.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И, конечно, в воскресенье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Звали всех на день рожденья.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Пели, прыгали,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Плясали,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Дни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недели – посчитали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Вот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неделя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>. В ней семь дней,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Поскорей знакомься с ней.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Первый день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По всем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неделькам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Носит имя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понедельник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Вторник – это день второй,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Он стоит перед средой.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Серединочка-среда –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Третьим днем была всегда.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А четверг – четвертый день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Шапку носит набекрень.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Пятый – пятница-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сестрица –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Очень модная девица.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А в субботу – день шестой –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Отдыхаем всей гурьбой.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И последний – воскресенье –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Назначаем днем веселья.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Завтра снова детский сад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Ждет-пождет своих ребят.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Загадки про дни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недели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Детские загадки про дни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недели с ответами помогут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 ребенку выучить дни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недели в игровой форме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. Сначала необходимо объяснить ребенку, что в одной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неделе 7 дней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 :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понедельник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>, вторник, среда, четверг, пятница, суббота, воскресенье. Первые пять дней - это рабочие дни, в эти дни родители, бабушки и дедушки зарабатывают деньги, а дети ходят в детский сад или учатся в школе. А последние два дня - это выходные дни.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Загадки про дни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недели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Братьев этих ровно семь. 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Вам они известны всем. 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Каждую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неделю кругом 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Ходят братья друг за другом. 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Попрощается последний —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Появляется передний. 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  <w:u w:val="single"/>
        </w:rPr>
        <w:t>Ответ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: Дни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неделиГоворят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>, что он тяжёлый,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И не дружит с ним бездельник. 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На работу, в садик, в школу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Отправляет. 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  <w:u w:val="single"/>
        </w:rPr>
        <w:t>Ответ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Понедельник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Весь в заботах спозаранку,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Нас напоит и накормит. 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Он вторым стоит по рангу. 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Ну, конечно, это. 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  <w:u w:val="single"/>
        </w:rPr>
        <w:t>Ответ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>: Вторник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В поездах, в цехах, в машинах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Этот день всегда в трудах. 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Он –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недели середина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Ну, а попросту,.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  <w:u w:val="single"/>
        </w:rPr>
        <w:t>Ответ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>: Среда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Этот – труженик умелый. 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Лень и праздность он отверг. 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Все спешит успеть доделать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День по имени. 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  <w:u w:val="single"/>
        </w:rPr>
        <w:t>Ответ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>: Четверг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Притомившийся с полудня,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День под горку катится. 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"Ох, устала! Отдохнуть бы!"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– Размечталась. 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  <w:u w:val="single"/>
        </w:rPr>
        <w:t>Ответ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>: Пятница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В этот день нас ожидает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Лишь домашняя работа. 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Моет, чистит, прибирает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День по имени. 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  <w:u w:val="single"/>
        </w:rPr>
        <w:t>Ответ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>: Суббота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Всех оставит дома утром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День-волшебник. Вот везение!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Но проходит почему-то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Очень быстро. 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  <w:u w:val="single"/>
        </w:rPr>
        <w:t>Ответ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>: Воскресенье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Народные пословицы и поговорки про дни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недели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понедельник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 чихнешь - подарок на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неделю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понедельник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 деньги выдавать - всю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неделю расходы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Вторники и субботы - легки.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В дорогу отъезжай во вторник, либо в субботу.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Что Бог не даст, а в среду не прясть.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Кто в пятницу дело начинает, у того оно будет пятиться.</w:t>
      </w: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C6378A">
        <w:rPr>
          <w:rFonts w:ascii="Times New Roman" w:eastAsia="Times New Roman" w:hAnsi="Times New Roman" w:cs="Times New Roman"/>
          <w:b/>
          <w:bCs/>
          <w:sz w:val="28"/>
          <w:szCs w:val="28"/>
        </w:rPr>
        <w:t>понедельник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>, среду и пятницу никакого дела не начинай.</w:t>
      </w:r>
    </w:p>
    <w:p w:rsidR="008A1FFD" w:rsidRDefault="008A1FFD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378A" w:rsidRP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>От субботней расправы уйду - воскресенье переживу.</w:t>
      </w:r>
    </w:p>
    <w:p w:rsidR="00C6378A" w:rsidRPr="00C6378A" w:rsidRDefault="00DE0CB5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C6378A" w:rsidRPr="00C6378A">
        <w:rPr>
          <w:rFonts w:ascii="Times New Roman" w:eastAsia="Times New Roman" w:hAnsi="Times New Roman" w:cs="Times New Roman"/>
          <w:sz w:val="28"/>
          <w:szCs w:val="28"/>
        </w:rPr>
        <w:t>реда да пятница четвергу не указчица.</w:t>
      </w:r>
    </w:p>
    <w:p w:rsidR="00C6378A" w:rsidRDefault="00C6378A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78A">
        <w:rPr>
          <w:rFonts w:ascii="Times New Roman" w:eastAsia="Times New Roman" w:hAnsi="Times New Roman" w:cs="Times New Roman"/>
          <w:sz w:val="28"/>
          <w:szCs w:val="28"/>
        </w:rPr>
        <w:t xml:space="preserve">Работая с ребенком над повышением уровня его знаний, нужно оставаться спокойным, мудрым и требовательным. Ведь усвоение детьми такой временной характеристики, как </w:t>
      </w:r>
      <w:r w:rsidRPr="00C637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«дни </w:t>
      </w:r>
      <w:r w:rsidRPr="00C637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недели</w:t>
      </w:r>
      <w:r w:rsidRPr="00C6378A">
        <w:rPr>
          <w:rFonts w:ascii="Times New Roman" w:eastAsia="Times New Roman" w:hAnsi="Times New Roman" w:cs="Times New Roman"/>
          <w:i/>
          <w:iCs/>
          <w:sz w:val="28"/>
          <w:szCs w:val="28"/>
        </w:rPr>
        <w:t>»</w:t>
      </w:r>
      <w:r w:rsidRPr="00C6378A">
        <w:rPr>
          <w:rFonts w:ascii="Times New Roman" w:eastAsia="Times New Roman" w:hAnsi="Times New Roman" w:cs="Times New Roman"/>
          <w:sz w:val="28"/>
          <w:szCs w:val="28"/>
        </w:rPr>
        <w:t>, возможно только при грамотном ведении непосредственно-образовательной деятельности.</w:t>
      </w:r>
    </w:p>
    <w:p w:rsidR="00DE0CB5" w:rsidRPr="00C6378A" w:rsidRDefault="00DE0CB5" w:rsidP="00C6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Успехов вам в развитии и воспитании наших детей !</w:t>
      </w:r>
    </w:p>
    <w:p w:rsidR="00580EB7" w:rsidRPr="00C6378A" w:rsidRDefault="00580EB7" w:rsidP="00C63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80EB7" w:rsidRPr="00C6378A" w:rsidSect="008A1FFD">
      <w:footerReference w:type="default" r:id="rId7"/>
      <w:pgSz w:w="11906" w:h="16838"/>
      <w:pgMar w:top="142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48C2" w:rsidRDefault="00C148C2" w:rsidP="008A1FFD">
      <w:pPr>
        <w:spacing w:after="0" w:line="240" w:lineRule="auto"/>
      </w:pPr>
      <w:r>
        <w:separator/>
      </w:r>
    </w:p>
  </w:endnote>
  <w:endnote w:type="continuationSeparator" w:id="1">
    <w:p w:rsidR="00C148C2" w:rsidRDefault="00C148C2" w:rsidP="008A1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18205"/>
      <w:docPartObj>
        <w:docPartGallery w:val="Page Numbers (Bottom of Page)"/>
        <w:docPartUnique/>
      </w:docPartObj>
    </w:sdtPr>
    <w:sdtContent>
      <w:p w:rsidR="008A1FFD" w:rsidRDefault="00572886">
        <w:pPr>
          <w:pStyle w:val="a9"/>
          <w:jc w:val="right"/>
        </w:pPr>
        <w:fldSimple w:instr=" PAGE   \* MERGEFORMAT ">
          <w:r w:rsidR="00DE0CB5">
            <w:rPr>
              <w:noProof/>
            </w:rPr>
            <w:t>2</w:t>
          </w:r>
        </w:fldSimple>
      </w:p>
    </w:sdtContent>
  </w:sdt>
  <w:p w:rsidR="008A1FFD" w:rsidRDefault="008A1FF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48C2" w:rsidRDefault="00C148C2" w:rsidP="008A1FFD">
      <w:pPr>
        <w:spacing w:after="0" w:line="240" w:lineRule="auto"/>
      </w:pPr>
      <w:r>
        <w:separator/>
      </w:r>
    </w:p>
  </w:footnote>
  <w:footnote w:type="continuationSeparator" w:id="1">
    <w:p w:rsidR="00C148C2" w:rsidRDefault="00C148C2" w:rsidP="008A1F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6378A"/>
    <w:rsid w:val="003D1CF6"/>
    <w:rsid w:val="00572886"/>
    <w:rsid w:val="00580EB7"/>
    <w:rsid w:val="008A1FFD"/>
    <w:rsid w:val="00C148C2"/>
    <w:rsid w:val="00C6378A"/>
    <w:rsid w:val="00DE0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886"/>
  </w:style>
  <w:style w:type="paragraph" w:styleId="1">
    <w:name w:val="heading 1"/>
    <w:basedOn w:val="a"/>
    <w:link w:val="10"/>
    <w:uiPriority w:val="9"/>
    <w:qFormat/>
    <w:rsid w:val="00C637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378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C63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63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6378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63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378A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8A1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">
    <w:name w:val="normal"/>
    <w:rsid w:val="008A1FFD"/>
    <w:pPr>
      <w:spacing w:after="0"/>
    </w:pPr>
    <w:rPr>
      <w:rFonts w:ascii="Arial" w:eastAsia="Arial" w:hAnsi="Arial" w:cs="Arial"/>
    </w:rPr>
  </w:style>
  <w:style w:type="paragraph" w:styleId="a7">
    <w:name w:val="header"/>
    <w:basedOn w:val="a"/>
    <w:link w:val="a8"/>
    <w:uiPriority w:val="99"/>
    <w:semiHidden/>
    <w:unhideWhenUsed/>
    <w:rsid w:val="008A1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A1FFD"/>
  </w:style>
  <w:style w:type="paragraph" w:styleId="a9">
    <w:name w:val="footer"/>
    <w:basedOn w:val="a"/>
    <w:link w:val="aa"/>
    <w:uiPriority w:val="99"/>
    <w:unhideWhenUsed/>
    <w:rsid w:val="008A1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1F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2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5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1094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cp:lastPrinted>2022-03-11T04:25:00Z</cp:lastPrinted>
  <dcterms:created xsi:type="dcterms:W3CDTF">2022-03-11T04:14:00Z</dcterms:created>
  <dcterms:modified xsi:type="dcterms:W3CDTF">2022-03-22T05:06:00Z</dcterms:modified>
</cp:coreProperties>
</file>