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ED" w:rsidRDefault="00755D97" w:rsidP="00DB701B">
      <w:pPr>
        <w:spacing w:before="100" w:beforeAutospacing="1" w:after="100" w:afterAutospacing="1" w:line="240" w:lineRule="auto"/>
        <w:jc w:val="center"/>
        <w:rPr>
          <w:rFonts w:ascii="Georgia" w:eastAsia="Arial Unicode MS" w:hAnsi="Georgia" w:cs="Arial Unicode MS"/>
          <w:i/>
          <w:color w:val="FF0000"/>
          <w:sz w:val="48"/>
          <w:szCs w:val="52"/>
        </w:rPr>
      </w:pPr>
      <w:r w:rsidRPr="00DB701B">
        <w:rPr>
          <w:rFonts w:ascii="Georgia" w:eastAsia="Arial Unicode MS" w:hAnsi="Georgia" w:cs="Arial Unicode MS"/>
          <w:i/>
          <w:color w:val="FF0000"/>
          <w:sz w:val="48"/>
          <w:szCs w:val="52"/>
        </w:rPr>
        <w:t xml:space="preserve">Родительское собрание </w:t>
      </w:r>
      <w:r w:rsidR="00DB701B">
        <w:rPr>
          <w:rFonts w:ascii="Georgia" w:eastAsia="Arial Unicode MS" w:hAnsi="Georgia" w:cs="Arial Unicode MS"/>
          <w:i/>
          <w:color w:val="FF0000"/>
          <w:sz w:val="48"/>
          <w:szCs w:val="52"/>
        </w:rPr>
        <w:t>в младшей группе                        «Солнышко»</w:t>
      </w:r>
    </w:p>
    <w:p w:rsidR="00DB701B" w:rsidRPr="00DB701B" w:rsidRDefault="00DB701B" w:rsidP="00DB701B">
      <w:pPr>
        <w:spacing w:before="100" w:beforeAutospacing="1" w:after="100" w:afterAutospacing="1" w:line="240" w:lineRule="auto"/>
        <w:jc w:val="right"/>
        <w:rPr>
          <w:rFonts w:ascii="Times New Roman" w:eastAsia="Arial Unicode MS" w:hAnsi="Times New Roman"/>
          <w:i/>
          <w:color w:val="FF0000"/>
          <w:sz w:val="28"/>
          <w:szCs w:val="52"/>
        </w:rPr>
      </w:pPr>
      <w:r>
        <w:rPr>
          <w:rFonts w:ascii="Times New Roman" w:eastAsia="Arial Unicode MS" w:hAnsi="Times New Roman"/>
          <w:i/>
          <w:color w:val="FF0000"/>
          <w:sz w:val="28"/>
          <w:szCs w:val="52"/>
        </w:rPr>
        <w:t>П</w:t>
      </w:r>
      <w:r w:rsidR="00F10838">
        <w:rPr>
          <w:rFonts w:ascii="Times New Roman" w:eastAsia="Arial Unicode MS" w:hAnsi="Times New Roman"/>
          <w:i/>
          <w:color w:val="FF0000"/>
          <w:sz w:val="28"/>
          <w:szCs w:val="52"/>
        </w:rPr>
        <w:t xml:space="preserve">одготовила: </w:t>
      </w:r>
      <w:r>
        <w:rPr>
          <w:rFonts w:ascii="Times New Roman" w:eastAsia="Arial Unicode MS" w:hAnsi="Times New Roman"/>
          <w:i/>
          <w:color w:val="FF0000"/>
          <w:sz w:val="28"/>
          <w:szCs w:val="52"/>
        </w:rPr>
        <w:t xml:space="preserve"> Бойко О.В</w:t>
      </w:r>
    </w:p>
    <w:p w:rsidR="00D52EED" w:rsidRDefault="00D52EED" w:rsidP="00297E5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2EED" w:rsidRPr="007E099C" w:rsidRDefault="009E207A" w:rsidP="007E7FAD">
      <w:pPr>
        <w:spacing w:before="100" w:beforeAutospacing="1" w:after="100" w:afterAutospacing="1" w:line="240" w:lineRule="auto"/>
        <w:jc w:val="center"/>
        <w:rPr>
          <w:rFonts w:ascii="Monotype Corsiva" w:hAnsi="Monotype Corsiva"/>
          <w:b/>
          <w:color w:val="339966"/>
          <w:szCs w:val="28"/>
        </w:rPr>
      </w:pPr>
      <w:r w:rsidRPr="007E099C">
        <w:rPr>
          <w:rFonts w:ascii="Monotype Corsiva" w:hAnsi="Monotype Corsiva"/>
          <w:b/>
          <w:color w:val="339933"/>
          <w:sz w:val="56"/>
          <w:szCs w:val="72"/>
        </w:rPr>
        <w:t xml:space="preserve"> </w:t>
      </w:r>
      <w:r w:rsidR="00D52EED" w:rsidRPr="007E099C">
        <w:rPr>
          <w:rFonts w:ascii="Monotype Corsiva" w:hAnsi="Monotype Corsiva"/>
          <w:b/>
          <w:color w:val="339933"/>
          <w:sz w:val="52"/>
          <w:szCs w:val="72"/>
        </w:rPr>
        <w:t xml:space="preserve">«ЭКОЛОГИЧЕСКОЕ ВОСПИТАНИЕ РЕБЕНКА </w:t>
      </w:r>
      <w:r w:rsidR="007E099C" w:rsidRPr="007E099C">
        <w:rPr>
          <w:rFonts w:ascii="Monotype Corsiva" w:hAnsi="Monotype Corsiva"/>
          <w:b/>
          <w:color w:val="339933"/>
          <w:sz w:val="52"/>
          <w:szCs w:val="72"/>
        </w:rPr>
        <w:t xml:space="preserve">В ДЕТСКОМ САДУ И  </w:t>
      </w:r>
      <w:r w:rsidR="007E099C">
        <w:rPr>
          <w:rFonts w:ascii="Monotype Corsiva" w:hAnsi="Monotype Corsiva"/>
          <w:b/>
          <w:color w:val="339933"/>
          <w:sz w:val="52"/>
          <w:szCs w:val="72"/>
        </w:rPr>
        <w:t xml:space="preserve">В </w:t>
      </w:r>
      <w:r w:rsidR="00D52EED" w:rsidRPr="007E099C">
        <w:rPr>
          <w:rFonts w:ascii="Monotype Corsiva" w:hAnsi="Monotype Corsiva"/>
          <w:b/>
          <w:color w:val="339933"/>
          <w:sz w:val="52"/>
          <w:szCs w:val="72"/>
        </w:rPr>
        <w:t>СЕМЬЕ»</w:t>
      </w:r>
    </w:p>
    <w:p w:rsidR="00D52EED" w:rsidRDefault="009731FE" w:rsidP="00DB70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24175" cy="2924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99C" w:rsidRPr="00AD42DB" w:rsidRDefault="007E099C" w:rsidP="00AD42D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2DB" w:rsidRPr="00AD42DB" w:rsidRDefault="00AD42DB" w:rsidP="00AD42DB">
      <w:pPr>
        <w:shd w:val="clear" w:color="auto" w:fill="FFFFFF"/>
        <w:spacing w:after="0" w:line="240" w:lineRule="auto"/>
        <w:rPr>
          <w:color w:val="000000"/>
        </w:rPr>
      </w:pPr>
      <w:r w:rsidRPr="00AD42DB">
        <w:rPr>
          <w:rFonts w:ascii="Times New Roman" w:hAnsi="Times New Roman"/>
          <w:b/>
          <w:bCs/>
          <w:color w:val="000000"/>
          <w:sz w:val="28"/>
          <w:szCs w:val="28"/>
        </w:rPr>
        <w:t>Цель: </w:t>
      </w:r>
      <w:r w:rsidRPr="00AD42DB">
        <w:rPr>
          <w:rFonts w:ascii="Times New Roman" w:hAnsi="Times New Roman"/>
          <w:color w:val="000000"/>
          <w:sz w:val="28"/>
          <w:szCs w:val="28"/>
        </w:rPr>
        <w:t>Повышение уровня экологической компетентности родителей; формирование правил экологически грамотного взаимодействия с окружающей средой; повышение роли семьи в воспитании у детей любви к природе.</w:t>
      </w:r>
    </w:p>
    <w:p w:rsidR="00AD42DB" w:rsidRPr="00AD42DB" w:rsidRDefault="00AD42DB" w:rsidP="00AD42DB">
      <w:pPr>
        <w:shd w:val="clear" w:color="auto" w:fill="FFFFFF"/>
        <w:spacing w:after="0" w:line="240" w:lineRule="auto"/>
        <w:rPr>
          <w:color w:val="000000"/>
        </w:rPr>
      </w:pPr>
      <w:r w:rsidRPr="00AD42DB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AD42DB" w:rsidRPr="00AD42DB" w:rsidRDefault="00AD42DB" w:rsidP="00AD42DB">
      <w:pPr>
        <w:shd w:val="clear" w:color="auto" w:fill="FFFFFF"/>
        <w:spacing w:after="0" w:line="240" w:lineRule="auto"/>
        <w:rPr>
          <w:color w:val="000000"/>
        </w:rPr>
      </w:pPr>
      <w:r w:rsidRPr="00AD42DB">
        <w:rPr>
          <w:rFonts w:ascii="Times New Roman" w:hAnsi="Times New Roman"/>
          <w:color w:val="000000"/>
          <w:sz w:val="28"/>
          <w:szCs w:val="28"/>
        </w:rPr>
        <w:t>Способствовать повышению роли семьи в воспитании у детей любви к природе;</w:t>
      </w:r>
    </w:p>
    <w:p w:rsidR="00AD42DB" w:rsidRPr="00AD42DB" w:rsidRDefault="00AD42DB" w:rsidP="00AD42DB">
      <w:pPr>
        <w:shd w:val="clear" w:color="auto" w:fill="FFFFFF"/>
        <w:spacing w:after="0" w:line="240" w:lineRule="auto"/>
        <w:rPr>
          <w:color w:val="000000"/>
        </w:rPr>
      </w:pPr>
      <w:r w:rsidRPr="00AD42DB">
        <w:rPr>
          <w:rFonts w:ascii="Times New Roman" w:hAnsi="Times New Roman"/>
          <w:color w:val="000000"/>
          <w:sz w:val="28"/>
          <w:szCs w:val="28"/>
        </w:rPr>
        <w:t>Формировать правила экологически грамотного взаимодействия с окружающей средой;</w:t>
      </w:r>
    </w:p>
    <w:p w:rsidR="00AD42DB" w:rsidRPr="00AD42DB" w:rsidRDefault="00AD42DB" w:rsidP="00AD42DB">
      <w:pPr>
        <w:shd w:val="clear" w:color="auto" w:fill="FFFFFF"/>
        <w:spacing w:after="0" w:line="240" w:lineRule="auto"/>
        <w:rPr>
          <w:color w:val="000000"/>
        </w:rPr>
      </w:pPr>
      <w:r w:rsidRPr="00AD42DB">
        <w:rPr>
          <w:rFonts w:ascii="Times New Roman" w:hAnsi="Times New Roman"/>
          <w:color w:val="000000"/>
          <w:sz w:val="28"/>
          <w:szCs w:val="28"/>
        </w:rPr>
        <w:t>Вовлекать родителей в работу группы и детского сада по формированию экол</w:t>
      </w:r>
      <w:r>
        <w:rPr>
          <w:rFonts w:ascii="Times New Roman" w:hAnsi="Times New Roman"/>
          <w:color w:val="000000"/>
          <w:sz w:val="28"/>
          <w:szCs w:val="28"/>
        </w:rPr>
        <w:t>огической культуры дошкольников.</w:t>
      </w:r>
    </w:p>
    <w:p w:rsidR="00AD42DB" w:rsidRDefault="00AD42DB" w:rsidP="00AD42DB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B050"/>
          <w:sz w:val="36"/>
          <w:szCs w:val="72"/>
        </w:rPr>
      </w:pPr>
    </w:p>
    <w:p w:rsidR="009731FE" w:rsidRPr="009731FE" w:rsidRDefault="009731FE" w:rsidP="009731F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32"/>
          <w:szCs w:val="72"/>
        </w:rPr>
      </w:pPr>
      <w:r w:rsidRPr="009731FE">
        <w:rPr>
          <w:rFonts w:ascii="Times New Roman" w:hAnsi="Times New Roman"/>
          <w:b/>
          <w:color w:val="00B050"/>
          <w:sz w:val="32"/>
          <w:szCs w:val="72"/>
        </w:rPr>
        <w:lastRenderedPageBreak/>
        <w:t>«Задачи экологиче</w:t>
      </w:r>
      <w:r w:rsidRPr="009731FE">
        <w:rPr>
          <w:rFonts w:ascii="Times New Roman" w:hAnsi="Times New Roman"/>
          <w:b/>
          <w:color w:val="00B050"/>
          <w:sz w:val="32"/>
          <w:szCs w:val="72"/>
        </w:rPr>
        <w:t>ского воспитания ребенка в детском саду</w:t>
      </w:r>
      <w:r w:rsidRPr="009731FE">
        <w:rPr>
          <w:rFonts w:ascii="Times New Roman" w:hAnsi="Times New Roman"/>
          <w:b/>
          <w:color w:val="00B050"/>
          <w:sz w:val="32"/>
          <w:szCs w:val="72"/>
        </w:rPr>
        <w:t>»</w:t>
      </w:r>
    </w:p>
    <w:p w:rsidR="00FD22FB" w:rsidRPr="00871BB8" w:rsidRDefault="00871BB8" w:rsidP="00F10838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 w:rsidRPr="00871BB8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 занимает одно из важных мест в системе дошкольного образования. </w:t>
      </w:r>
      <w:r w:rsidR="0081186C" w:rsidRPr="00871BB8">
        <w:rPr>
          <w:rFonts w:ascii="Times New Roman" w:hAnsi="Times New Roman"/>
          <w:color w:val="000000"/>
          <w:sz w:val="28"/>
          <w:szCs w:val="28"/>
        </w:rPr>
        <w:t>Одной из годовых задач нашего детского сада является экологическое воспитание дошкольника и тема</w:t>
      </w:r>
      <w:r w:rsidR="007E099C">
        <w:rPr>
          <w:rFonts w:ascii="Times New Roman" w:hAnsi="Times New Roman"/>
          <w:color w:val="000000"/>
          <w:sz w:val="28"/>
          <w:szCs w:val="28"/>
        </w:rPr>
        <w:t xml:space="preserve"> нашего собрания «</w:t>
      </w:r>
      <w:r w:rsidR="00F10838" w:rsidRPr="00F10838">
        <w:rPr>
          <w:rFonts w:ascii="Times New Roman" w:hAnsi="Times New Roman"/>
          <w:sz w:val="24"/>
          <w:szCs w:val="28"/>
        </w:rPr>
        <w:t>Э</w:t>
      </w:r>
      <w:r w:rsidR="00F10838" w:rsidRPr="00F10838">
        <w:rPr>
          <w:rFonts w:ascii="Times New Roman" w:hAnsi="Times New Roman"/>
          <w:sz w:val="18"/>
          <w:szCs w:val="28"/>
        </w:rPr>
        <w:t>КОЛОГИЧЕСКОЕ ВОСПИТАНИЕ РЕБЕНКА В ДЕТСКОМ САДУ И  В СЕМЬЕ</w:t>
      </w:r>
      <w:r w:rsidR="0081186C" w:rsidRPr="00871BB8">
        <w:rPr>
          <w:rFonts w:ascii="Times New Roman" w:hAnsi="Times New Roman"/>
          <w:color w:val="000000"/>
          <w:sz w:val="28"/>
          <w:szCs w:val="28"/>
        </w:rPr>
        <w:t>». Эта тема очень актуальна в наше время, так как деятельность людей порой губительно влияет на окружающую среду, животный и растительный мир. Ведь только совместными усилиями семьи и детского сада мы можем добиться определенных результатов в процессе экологического воспитания наших детей</w:t>
      </w:r>
      <w:r w:rsidR="00FD22FB">
        <w:rPr>
          <w:rFonts w:ascii="Times New Roman" w:hAnsi="Times New Roman"/>
          <w:color w:val="000000"/>
          <w:sz w:val="28"/>
          <w:szCs w:val="28"/>
        </w:rPr>
        <w:t>.</w:t>
      </w:r>
      <w:r w:rsidR="00FD22FB" w:rsidRPr="00FD22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22FB" w:rsidRPr="00871BB8">
        <w:rPr>
          <w:rFonts w:ascii="Times New Roman" w:hAnsi="Times New Roman"/>
          <w:color w:val="000000"/>
          <w:sz w:val="28"/>
          <w:szCs w:val="28"/>
        </w:rPr>
        <w:t>Уважаемые родители, как вы понимаете, что такое экологическо</w:t>
      </w:r>
      <w:r w:rsidR="00FD22FB">
        <w:rPr>
          <w:rFonts w:ascii="Times New Roman" w:hAnsi="Times New Roman"/>
          <w:color w:val="000000"/>
          <w:sz w:val="28"/>
          <w:szCs w:val="28"/>
        </w:rPr>
        <w:t>е воспитание?</w:t>
      </w:r>
      <w:r w:rsidR="00FD22FB">
        <w:rPr>
          <w:rFonts w:ascii="Times New Roman" w:hAnsi="Times New Roman"/>
          <w:color w:val="000000"/>
          <w:sz w:val="28"/>
          <w:szCs w:val="28"/>
        </w:rPr>
        <w:t>......</w:t>
      </w:r>
      <w:r w:rsidR="00FD22F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1186C" w:rsidRDefault="00FD22FB" w:rsidP="00F10838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871BB8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 — это и есть познание живого, которое окружает ребенка, в своей среде обитания, и наша главная задача, научить их охранять и беречь то, что они видят. </w:t>
      </w:r>
      <w:r w:rsidR="0081186C" w:rsidRPr="00871BB8">
        <w:rPr>
          <w:rFonts w:ascii="Times New Roman" w:hAnsi="Times New Roman"/>
          <w:color w:val="000000"/>
          <w:sz w:val="28"/>
          <w:szCs w:val="28"/>
        </w:rPr>
        <w:t>                                       </w:t>
      </w:r>
    </w:p>
    <w:p w:rsidR="00871BB8" w:rsidRPr="00871BB8" w:rsidRDefault="00871BB8" w:rsidP="00F10838">
      <w:pPr>
        <w:shd w:val="clear" w:color="auto" w:fill="FFFFFF"/>
        <w:spacing w:after="0" w:line="240" w:lineRule="auto"/>
        <w:ind w:firstLine="708"/>
        <w:rPr>
          <w:color w:val="000000"/>
        </w:rPr>
      </w:pPr>
      <w:r w:rsidRPr="00871BB8">
        <w:rPr>
          <w:rFonts w:ascii="Times New Roman" w:hAnsi="Times New Roman"/>
          <w:color w:val="000000"/>
          <w:sz w:val="28"/>
          <w:szCs w:val="28"/>
        </w:rPr>
        <w:t>Привлекая детей к тесному общению с природой, к познанию общения с природой, познанию мира растений и животных, мы, взрослые, способствуем активному развитию у детей таких качеств, как доброта, терпение, трудолюбие и милосердие. Эти черты, заложенные в детстве, прочно войдут в характер человека, станут его основой. В своей работе мы и</w:t>
      </w:r>
      <w:r w:rsidR="00BA7A7B">
        <w:rPr>
          <w:rFonts w:ascii="Times New Roman" w:hAnsi="Times New Roman"/>
          <w:color w:val="000000"/>
          <w:sz w:val="28"/>
          <w:szCs w:val="28"/>
        </w:rPr>
        <w:t xml:space="preserve">спользуем наглядные, словесные, практические методы </w:t>
      </w:r>
      <w:r w:rsidRPr="00871BB8">
        <w:rPr>
          <w:rFonts w:ascii="Times New Roman" w:hAnsi="Times New Roman"/>
          <w:color w:val="000000"/>
          <w:sz w:val="28"/>
          <w:szCs w:val="28"/>
        </w:rPr>
        <w:t>и приёмы, для формирования у детей младшего возраста бережного отношения к природе.</w:t>
      </w:r>
    </w:p>
    <w:p w:rsidR="00871BB8" w:rsidRPr="00871BB8" w:rsidRDefault="00871BB8" w:rsidP="00871BB8">
      <w:pPr>
        <w:shd w:val="clear" w:color="auto" w:fill="FFFFFF"/>
        <w:spacing w:after="0" w:line="240" w:lineRule="auto"/>
        <w:rPr>
          <w:color w:val="000000"/>
        </w:rPr>
      </w:pPr>
      <w:r w:rsidRPr="00871BB8">
        <w:rPr>
          <w:rFonts w:ascii="Times New Roman" w:hAnsi="Times New Roman"/>
          <w:color w:val="000000"/>
          <w:sz w:val="28"/>
          <w:szCs w:val="28"/>
        </w:rPr>
        <w:t>• Наблюдение – это целенаправленное, планомерное восприятие предметов и явлений окружающего мира</w:t>
      </w:r>
    </w:p>
    <w:p w:rsidR="00871BB8" w:rsidRPr="00871BB8" w:rsidRDefault="00871BB8" w:rsidP="00871BB8">
      <w:pPr>
        <w:shd w:val="clear" w:color="auto" w:fill="FFFFFF"/>
        <w:spacing w:after="0" w:line="240" w:lineRule="auto"/>
        <w:rPr>
          <w:color w:val="000000"/>
        </w:rPr>
      </w:pPr>
      <w:r w:rsidRPr="00871BB8">
        <w:rPr>
          <w:rFonts w:ascii="Times New Roman" w:hAnsi="Times New Roman"/>
          <w:color w:val="000000"/>
          <w:sz w:val="28"/>
          <w:szCs w:val="28"/>
        </w:rPr>
        <w:t>• Непосредственно-образовательная деятельность (занятия). На занятии мы используем и видеоматериалы, и презентации (показ видеоролика «Пробуждение весны»)</w:t>
      </w:r>
    </w:p>
    <w:p w:rsidR="00871BB8" w:rsidRPr="00871BB8" w:rsidRDefault="00871BB8" w:rsidP="00871BB8">
      <w:pPr>
        <w:shd w:val="clear" w:color="auto" w:fill="FFFFFF"/>
        <w:spacing w:after="0" w:line="240" w:lineRule="auto"/>
        <w:rPr>
          <w:color w:val="000000"/>
        </w:rPr>
      </w:pPr>
      <w:r w:rsidRPr="00871BB8">
        <w:rPr>
          <w:rFonts w:ascii="Times New Roman" w:hAnsi="Times New Roman"/>
          <w:color w:val="000000"/>
          <w:sz w:val="28"/>
          <w:szCs w:val="28"/>
        </w:rPr>
        <w:t>• Трудовая деятельность в уголке природы</w:t>
      </w:r>
    </w:p>
    <w:p w:rsidR="00871BB8" w:rsidRPr="00871BB8" w:rsidRDefault="00871BB8" w:rsidP="00871BB8">
      <w:pPr>
        <w:shd w:val="clear" w:color="auto" w:fill="FFFFFF"/>
        <w:spacing w:after="0" w:line="240" w:lineRule="auto"/>
        <w:rPr>
          <w:color w:val="000000"/>
        </w:rPr>
      </w:pPr>
      <w:r w:rsidRPr="00871BB8">
        <w:rPr>
          <w:rFonts w:ascii="Times New Roman" w:hAnsi="Times New Roman"/>
          <w:color w:val="000000"/>
          <w:sz w:val="28"/>
          <w:szCs w:val="28"/>
        </w:rPr>
        <w:t>• Рассматривание картин, иллюстрации, альбомов – картины дают возможность подробно рассмотреть явления природы, длительно сосредоточить на них внимание, что часто бывает невозможно сделать при непосредственном наблюдении в силу динамичности и изменчивости природы.</w:t>
      </w:r>
    </w:p>
    <w:p w:rsidR="00871BB8" w:rsidRDefault="00871BB8" w:rsidP="00871B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71BB8">
        <w:rPr>
          <w:rFonts w:ascii="Times New Roman" w:hAnsi="Times New Roman"/>
          <w:color w:val="000000"/>
          <w:sz w:val="28"/>
          <w:szCs w:val="28"/>
        </w:rPr>
        <w:t>• Дидактические игры -  в дидактических играх дети уточняют, закрепляют, расширяют имеющиеся представления о предметах и явлениях природы, растениях и животных.</w:t>
      </w:r>
    </w:p>
    <w:p w:rsidR="00C21E3C" w:rsidRDefault="00C21E3C" w:rsidP="00F10838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21E3C">
        <w:rPr>
          <w:rFonts w:ascii="Times New Roman" w:hAnsi="Times New Roman"/>
          <w:color w:val="000000"/>
          <w:sz w:val="28"/>
          <w:szCs w:val="28"/>
        </w:rPr>
        <w:t>Природа,  являясь  средой  обитания  человека,  заключает  в  себе  огромный потенциал  всестороннего  развития  личности.  Особенно  эффективно  это развитие осуществляется, если оно начинается с раннего детства. Природа пробуждает любознательность ребенка, воздействует на его органы чувств, активизирует его сенсорику и вызывает чувство прекрасного.</w:t>
      </w:r>
    </w:p>
    <w:p w:rsidR="00BA7A7B" w:rsidRDefault="00FD22FB" w:rsidP="00F108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71BB8">
        <w:rPr>
          <w:rFonts w:ascii="Times New Roman" w:hAnsi="Times New Roman"/>
          <w:color w:val="000000"/>
          <w:sz w:val="28"/>
          <w:szCs w:val="28"/>
        </w:rPr>
        <w:t xml:space="preserve">Учитывая возрастные особенности дошкольников, экологическое воспитание детей в детском саду строится на игровой основе, с большим включением разных видов игр. </w:t>
      </w:r>
    </w:p>
    <w:p w:rsidR="00871BB8" w:rsidRPr="009731FE" w:rsidRDefault="00BA7A7B" w:rsidP="009731FE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 конце доклада мы прило</w:t>
      </w:r>
      <w:r w:rsidR="00E0403F">
        <w:rPr>
          <w:rFonts w:ascii="Times New Roman" w:hAnsi="Times New Roman"/>
          <w:color w:val="000000"/>
          <w:sz w:val="28"/>
          <w:szCs w:val="28"/>
        </w:rPr>
        <w:t>жили памятку с играми по экологическому воспитанию.</w:t>
      </w:r>
      <w:r w:rsidR="00FD22FB" w:rsidRPr="00871BB8">
        <w:rPr>
          <w:rFonts w:ascii="Times New Roman" w:hAnsi="Times New Roman"/>
          <w:color w:val="000000"/>
          <w:sz w:val="28"/>
          <w:szCs w:val="28"/>
        </w:rPr>
        <w:t>                     </w:t>
      </w:r>
      <w:bookmarkStart w:id="0" w:name="_GoBack"/>
      <w:bookmarkEnd w:id="0"/>
    </w:p>
    <w:p w:rsidR="00D52EED" w:rsidRPr="009731FE" w:rsidRDefault="00D52EED" w:rsidP="00297E5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36"/>
          <w:szCs w:val="72"/>
        </w:rPr>
      </w:pPr>
      <w:r w:rsidRPr="009731FE">
        <w:rPr>
          <w:rFonts w:ascii="Times New Roman" w:hAnsi="Times New Roman"/>
          <w:b/>
          <w:color w:val="00B050"/>
          <w:sz w:val="36"/>
          <w:szCs w:val="72"/>
        </w:rPr>
        <w:lastRenderedPageBreak/>
        <w:t>«Задачи экологического воспитания ребенка в семье»</w:t>
      </w:r>
    </w:p>
    <w:p w:rsidR="00D52EED" w:rsidRPr="00C24D85" w:rsidRDefault="00D52EED" w:rsidP="00297E5A">
      <w:pPr>
        <w:spacing w:after="0" w:line="240" w:lineRule="auto"/>
        <w:jc w:val="right"/>
        <w:rPr>
          <w:rFonts w:ascii="Times New Roman" w:hAnsi="Times New Roman"/>
          <w:color w:val="0070C0"/>
          <w:szCs w:val="20"/>
        </w:rPr>
      </w:pPr>
      <w:r w:rsidRPr="004678B2">
        <w:rPr>
          <w:rFonts w:ascii="Times New Roman" w:hAnsi="Times New Roman"/>
          <w:sz w:val="28"/>
          <w:szCs w:val="28"/>
        </w:rPr>
        <w:t> </w:t>
      </w:r>
      <w:r w:rsidRPr="008C5A05">
        <w:rPr>
          <w:rFonts w:ascii="Times New Roman" w:hAnsi="Times New Roman"/>
          <w:color w:val="0070C0"/>
          <w:sz w:val="20"/>
          <w:szCs w:val="20"/>
        </w:rPr>
        <w:t>«</w:t>
      </w:r>
      <w:r w:rsidRPr="00C24D85">
        <w:rPr>
          <w:rFonts w:ascii="Times New Roman" w:hAnsi="Times New Roman"/>
          <w:color w:val="0070C0"/>
          <w:szCs w:val="20"/>
        </w:rPr>
        <w:t xml:space="preserve">Семья — это та первичная среда, где человек </w:t>
      </w:r>
    </w:p>
    <w:p w:rsidR="00D52EED" w:rsidRPr="00C24D85" w:rsidRDefault="00D52EED" w:rsidP="00297E5A">
      <w:pPr>
        <w:spacing w:after="0" w:line="240" w:lineRule="auto"/>
        <w:jc w:val="right"/>
        <w:rPr>
          <w:rFonts w:ascii="Times New Roman" w:hAnsi="Times New Roman"/>
          <w:color w:val="0070C0"/>
          <w:szCs w:val="20"/>
        </w:rPr>
      </w:pPr>
      <w:r w:rsidRPr="00C24D85">
        <w:rPr>
          <w:rFonts w:ascii="Times New Roman" w:hAnsi="Times New Roman"/>
          <w:color w:val="0070C0"/>
          <w:szCs w:val="20"/>
        </w:rPr>
        <w:t>должен учиться творить добро»</w:t>
      </w:r>
    </w:p>
    <w:p w:rsidR="00D52EED" w:rsidRPr="00C24D85" w:rsidRDefault="00755D97" w:rsidP="006817D6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color w:val="0070C0"/>
          <w:kern w:val="36"/>
          <w:szCs w:val="20"/>
        </w:rPr>
      </w:pPr>
      <w:r w:rsidRPr="00C24D85">
        <w:rPr>
          <w:rFonts w:ascii="Times New Roman" w:hAnsi="Times New Roman"/>
          <w:bCs/>
          <w:color w:val="0070C0"/>
          <w:kern w:val="36"/>
          <w:szCs w:val="20"/>
        </w:rPr>
        <w:t>Сухомлинский В. А.</w:t>
      </w:r>
    </w:p>
    <w:p w:rsidR="00D52EED" w:rsidRPr="004678B2" w:rsidRDefault="00D52EED" w:rsidP="00297E5A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</w:t>
      </w:r>
      <w:r>
        <w:rPr>
          <w:rFonts w:ascii="Times New Roman" w:hAnsi="Times New Roman"/>
          <w:sz w:val="28"/>
          <w:szCs w:val="28"/>
        </w:rPr>
        <w:t>вия уже стали не</w:t>
      </w:r>
      <w:r w:rsidRPr="004678B2">
        <w:rPr>
          <w:rFonts w:ascii="Times New Roman" w:hAnsi="Times New Roman"/>
          <w:sz w:val="28"/>
          <w:szCs w:val="28"/>
        </w:rPr>
        <w:t>обратимыми.</w:t>
      </w:r>
    </w:p>
    <w:p w:rsidR="00D52EED" w:rsidRPr="004678B2" w:rsidRDefault="00D52EED" w:rsidP="00297E5A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 xml:space="preserve">Однако, уходя от глобальных проблем экологии, над решением которых бьются сотни учёных не один десяток лет, </w:t>
      </w:r>
      <w:r w:rsidR="00943921">
        <w:rPr>
          <w:rFonts w:ascii="Times New Roman" w:hAnsi="Times New Roman"/>
          <w:sz w:val="28"/>
          <w:szCs w:val="28"/>
        </w:rPr>
        <w:t>мы бы хотели</w:t>
      </w:r>
      <w:r>
        <w:rPr>
          <w:rFonts w:ascii="Times New Roman" w:hAnsi="Times New Roman"/>
          <w:sz w:val="28"/>
          <w:szCs w:val="28"/>
        </w:rPr>
        <w:t xml:space="preserve"> обратить внимание на</w:t>
      </w:r>
      <w:r w:rsidRPr="004678B2">
        <w:rPr>
          <w:rFonts w:ascii="Times New Roman" w:hAnsi="Times New Roman"/>
          <w:sz w:val="28"/>
          <w:szCs w:val="28"/>
        </w:rPr>
        <w:t xml:space="preserve"> тот вклад, который вносим мы с вами, обычные люди. После этих слов у многих должна возникнуть в голове картина выброшенной в помойку очередной пластиковой бутылки, ну или чего</w:t>
      </w:r>
      <w:r>
        <w:rPr>
          <w:rFonts w:ascii="Times New Roman" w:hAnsi="Times New Roman"/>
          <w:sz w:val="28"/>
          <w:szCs w:val="28"/>
        </w:rPr>
        <w:t>-</w:t>
      </w:r>
      <w:r w:rsidRPr="004678B2">
        <w:rPr>
          <w:rFonts w:ascii="Times New Roman" w:hAnsi="Times New Roman"/>
          <w:sz w:val="28"/>
          <w:szCs w:val="28"/>
        </w:rPr>
        <w:t xml:space="preserve"> то подобного... Да, безусловно, это та малость,  на которую способен любой человек. Но есть и нечто большее.</w:t>
      </w:r>
    </w:p>
    <w:p w:rsidR="00D52EED" w:rsidRPr="004678B2" w:rsidRDefault="00D52EED" w:rsidP="00C24D8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</w:t>
      </w:r>
    </w:p>
    <w:p w:rsidR="00D52EED" w:rsidRPr="004678B2" w:rsidRDefault="00D52EED" w:rsidP="00C24D8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Детский сад, являющийся первичным звеном в системе образования, безусловно</w:t>
      </w:r>
      <w:r>
        <w:rPr>
          <w:rFonts w:ascii="Times New Roman" w:hAnsi="Times New Roman"/>
          <w:sz w:val="28"/>
          <w:szCs w:val="28"/>
        </w:rPr>
        <w:t>,  должен уделять</w:t>
      </w:r>
      <w:r w:rsidRPr="004678B2">
        <w:rPr>
          <w:rFonts w:ascii="Times New Roman" w:hAnsi="Times New Roman"/>
          <w:sz w:val="28"/>
          <w:szCs w:val="28"/>
        </w:rPr>
        <w:t xml:space="preserve"> экологическому воспитанию особенно</w:t>
      </w:r>
      <w:r>
        <w:rPr>
          <w:rFonts w:ascii="Times New Roman" w:hAnsi="Times New Roman"/>
          <w:sz w:val="28"/>
          <w:szCs w:val="28"/>
        </w:rPr>
        <w:t>е внимание</w:t>
      </w:r>
      <w:r w:rsidRPr="004678B2">
        <w:rPr>
          <w:rFonts w:ascii="Times New Roman" w:hAnsi="Times New Roman"/>
          <w:sz w:val="28"/>
          <w:szCs w:val="28"/>
        </w:rPr>
        <w:t>. Но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не смотря на это, именно семья остаётся корнем воспитания люб</w:t>
      </w:r>
      <w:r w:rsidR="000F3E75">
        <w:rPr>
          <w:rFonts w:ascii="Times New Roman" w:hAnsi="Times New Roman"/>
          <w:sz w:val="28"/>
          <w:szCs w:val="28"/>
        </w:rPr>
        <w:t>ого человека.  Именно поэтому мы бы хотели</w:t>
      </w:r>
      <w:r w:rsidRPr="004678B2">
        <w:rPr>
          <w:rFonts w:ascii="Times New Roman" w:hAnsi="Times New Roman"/>
          <w:sz w:val="28"/>
          <w:szCs w:val="28"/>
        </w:rPr>
        <w:t xml:space="preserve"> обратить внимание на экологическое воспитание дошкольников в семье.</w:t>
      </w:r>
    </w:p>
    <w:p w:rsidR="00D52EED" w:rsidRPr="004678B2" w:rsidRDefault="00D52EED" w:rsidP="00C24D8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На сегодняшний день, наши современные семьи гораздо больше переживают за проблемы экономического характера. С пелёнок детям выбирают престижную профессию, учат п</w:t>
      </w:r>
      <w:r>
        <w:rPr>
          <w:rFonts w:ascii="Times New Roman" w:hAnsi="Times New Roman"/>
          <w:sz w:val="28"/>
          <w:szCs w:val="28"/>
        </w:rPr>
        <w:t xml:space="preserve">равильно обращаться с деньгами. </w:t>
      </w:r>
      <w:r w:rsidRPr="004678B2">
        <w:rPr>
          <w:rFonts w:ascii="Times New Roman" w:hAnsi="Times New Roman"/>
          <w:sz w:val="28"/>
          <w:szCs w:val="28"/>
        </w:rPr>
        <w:t>Но что же р</w:t>
      </w:r>
      <w:r>
        <w:rPr>
          <w:rFonts w:ascii="Times New Roman" w:hAnsi="Times New Roman"/>
          <w:sz w:val="28"/>
          <w:szCs w:val="28"/>
        </w:rPr>
        <w:t>ебёнок знает о</w:t>
      </w:r>
      <w:r w:rsidRPr="004678B2">
        <w:rPr>
          <w:rFonts w:ascii="Times New Roman" w:hAnsi="Times New Roman"/>
          <w:sz w:val="28"/>
          <w:szCs w:val="28"/>
        </w:rPr>
        <w:t xml:space="preserve"> взаимодействии человека с природой?</w:t>
      </w:r>
    </w:p>
    <w:p w:rsidR="00D52EED" w:rsidRPr="004678B2" w:rsidRDefault="00D52EED" w:rsidP="00C24D8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Хорошо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если родители научат не выбрасывать мусор мимо помойки, </w:t>
      </w:r>
      <w:r>
        <w:rPr>
          <w:rFonts w:ascii="Times New Roman" w:hAnsi="Times New Roman"/>
          <w:sz w:val="28"/>
          <w:szCs w:val="28"/>
        </w:rPr>
        <w:t>но ведь этого недостаточно что</w:t>
      </w:r>
      <w:r w:rsidRPr="004678B2">
        <w:rPr>
          <w:rFonts w:ascii="Times New Roman" w:hAnsi="Times New Roman"/>
          <w:sz w:val="28"/>
          <w:szCs w:val="28"/>
        </w:rPr>
        <w:t>бы ребёнок в полной мере осознал свой вклад в будущее окружающей среды.</w:t>
      </w:r>
    </w:p>
    <w:p w:rsidR="00D52EED" w:rsidRPr="004678B2" w:rsidRDefault="00943921" w:rsidP="00C24D85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мы бы хотели</w:t>
      </w:r>
      <w:r w:rsidR="00D52EED" w:rsidRPr="004678B2">
        <w:rPr>
          <w:rFonts w:ascii="Times New Roman" w:hAnsi="Times New Roman"/>
          <w:sz w:val="28"/>
          <w:szCs w:val="28"/>
        </w:rPr>
        <w:t xml:space="preserve"> выделить 3 основных задачи семьи для полноценного экологического воспитания дошкольника:</w:t>
      </w:r>
    </w:p>
    <w:p w:rsidR="00D52EED" w:rsidRPr="004678B2" w:rsidRDefault="00D52EED" w:rsidP="00467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785779">
        <w:rPr>
          <w:rFonts w:ascii="Times New Roman" w:hAnsi="Times New Roman"/>
          <w:i/>
          <w:sz w:val="28"/>
          <w:szCs w:val="28"/>
        </w:rPr>
        <w:t>Развитие положительных нравственных качеств, побуждающих детей к соблюдению  норм поведения в природе и обществе.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 xml:space="preserve">Именно сюда относится умение выбрасывать за собой мусор, не ломать ветки у деревьев, не обижать животных и т.д. Тут родители должны не просто </w:t>
      </w:r>
      <w:r w:rsidRPr="004678B2">
        <w:rPr>
          <w:rFonts w:ascii="Times New Roman" w:hAnsi="Times New Roman"/>
          <w:sz w:val="28"/>
          <w:szCs w:val="28"/>
        </w:rPr>
        <w:lastRenderedPageBreak/>
        <w:t>научить, они должны стать примером для подражания и это их основная задача.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</w:t>
      </w:r>
    </w:p>
    <w:p w:rsidR="00D52EED" w:rsidRPr="004678B2" w:rsidRDefault="00D52EED" w:rsidP="004678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785779">
        <w:rPr>
          <w:rFonts w:ascii="Times New Roman" w:hAnsi="Times New Roman"/>
          <w:i/>
          <w:sz w:val="28"/>
          <w:szCs w:val="28"/>
        </w:rPr>
        <w:t>Воспитание этических и эстетических чувств.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И тут всё достаточно просто: беречь — значит любить. Восхищаться природой, видеть её красоту, любить её дары, может научить только семья. Для детей, растущих в городах это очень важно. Сегодня большинство людей предпочитают проводить выходные за городом на свежем воздухе. Казалось бы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букашка- это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</w:t>
      </w:r>
    </w:p>
    <w:p w:rsidR="00D52EED" w:rsidRPr="004678B2" w:rsidRDefault="00D52EED" w:rsidP="00467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785779">
        <w:rPr>
          <w:rFonts w:ascii="Times New Roman" w:hAnsi="Times New Roman"/>
          <w:i/>
          <w:sz w:val="28"/>
          <w:szCs w:val="28"/>
        </w:rPr>
        <w:t>Формирование познавательных и творческих потребностей.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всё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 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В помощь реализации поставленных задач для родителей,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телевизора...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lastRenderedPageBreak/>
        <w:t>Необходимо чтобы ребёнок постоянно имел контакт с живой природой, пробовал и узнавал все сам или вместе с родителями. Это должны быть 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что</w:t>
      </w:r>
      <w:r>
        <w:rPr>
          <w:rFonts w:ascii="Times New Roman" w:hAnsi="Times New Roman"/>
          <w:sz w:val="28"/>
          <w:szCs w:val="28"/>
        </w:rPr>
        <w:t>-</w:t>
      </w:r>
      <w:r w:rsidRPr="004678B2">
        <w:rPr>
          <w:rFonts w:ascii="Times New Roman" w:hAnsi="Times New Roman"/>
          <w:sz w:val="28"/>
          <w:szCs w:val="28"/>
        </w:rPr>
        <w:t xml:space="preserve"> то новое. Всегда необходимо вести беседу с ребёнком, обращать его внимание на природные явления, поведение животных, сезонные изменения. 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="006817D6">
        <w:rPr>
          <w:rFonts w:ascii="Times New Roman" w:hAnsi="Times New Roman"/>
          <w:sz w:val="28"/>
          <w:szCs w:val="28"/>
        </w:rPr>
        <w:t xml:space="preserve">же стоит не забывать о </w:t>
      </w:r>
      <w:r w:rsidRPr="004678B2">
        <w:rPr>
          <w:rFonts w:ascii="Times New Roman" w:hAnsi="Times New Roman"/>
          <w:sz w:val="28"/>
          <w:szCs w:val="28"/>
        </w:rPr>
        <w:t xml:space="preserve"> природе</w:t>
      </w:r>
      <w:r w:rsidR="006817D6">
        <w:rPr>
          <w:rFonts w:ascii="Times New Roman" w:hAnsi="Times New Roman"/>
          <w:sz w:val="28"/>
          <w:szCs w:val="28"/>
        </w:rPr>
        <w:t xml:space="preserve"> в поселке</w:t>
      </w:r>
      <w:r w:rsidRPr="004678B2">
        <w:rPr>
          <w:rFonts w:ascii="Times New Roman" w:hAnsi="Times New Roman"/>
          <w:sz w:val="28"/>
          <w:szCs w:val="28"/>
        </w:rPr>
        <w:t xml:space="preserve">. Здесь открытия ждут ребёнка на каждом шагу — по дороге в детский </w:t>
      </w:r>
      <w:r w:rsidR="006817D6">
        <w:rPr>
          <w:rFonts w:ascii="Times New Roman" w:hAnsi="Times New Roman"/>
          <w:sz w:val="28"/>
          <w:szCs w:val="28"/>
        </w:rPr>
        <w:t>сад, рядом с домом и при походе</w:t>
      </w:r>
      <w:r w:rsidRPr="004678B2">
        <w:rPr>
          <w:rFonts w:ascii="Times New Roman" w:hAnsi="Times New Roman"/>
          <w:sz w:val="28"/>
          <w:szCs w:val="28"/>
        </w:rPr>
        <w:t xml:space="preserve">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Не менее важно чтобы уголок природы присутствовал дома и был у ребёнка  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 экологическое развитие ребёнка, воспитание моральных и этических качеств, не стоит лишать его такого взаимодействия с природой.</w:t>
      </w:r>
    </w:p>
    <w:p w:rsidR="00C24D85" w:rsidRPr="006F63C4" w:rsidRDefault="00C24D85" w:rsidP="00C24D85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6F63C4">
        <w:rPr>
          <w:rFonts w:ascii="Times New Roman" w:hAnsi="Times New Roman"/>
          <w:sz w:val="28"/>
          <w:szCs w:val="28"/>
        </w:rPr>
        <w:t>Прекрасная природа — неисчерпаемый источник эстетических чувств и переживаний. Нельзя любить природу, не зная её. Чем больше знаешь, тем больше понимаешь и любишь. Через несколько лет наши с Вами дети станут взрослыми людьми. И на их плечи ляжет ответственность за жизнь нашего общества, за судьбу нашей земли. И от нас взрослых зависит, будут ли они любить и беречь нашу природу, будут ли способны предвидеть последствия своей деят</w:t>
      </w:r>
      <w:r>
        <w:rPr>
          <w:rFonts w:ascii="Times New Roman" w:hAnsi="Times New Roman"/>
          <w:sz w:val="28"/>
          <w:szCs w:val="28"/>
        </w:rPr>
        <w:t>ельности в экологической среде.</w:t>
      </w:r>
    </w:p>
    <w:p w:rsidR="00943921" w:rsidRPr="004678B2" w:rsidRDefault="00D52EED" w:rsidP="00943921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 xml:space="preserve">Для того что 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</w:t>
      </w:r>
      <w:r w:rsidR="00943921" w:rsidRPr="00943921">
        <w:rPr>
          <w:rFonts w:ascii="Times New Roman" w:hAnsi="Times New Roman"/>
          <w:sz w:val="28"/>
          <w:szCs w:val="28"/>
        </w:rPr>
        <w:t>Учите детей замечать красоту и гармоничность окружающего мира. Рассказывайте все, что вас удивило, делитесь своими чувствами. Посещайте парки, зоопарки, путешествуйте.</w:t>
      </w:r>
      <w:r w:rsidR="006F63C4">
        <w:rPr>
          <w:rFonts w:ascii="Times New Roman" w:hAnsi="Times New Roman"/>
          <w:sz w:val="28"/>
          <w:szCs w:val="28"/>
        </w:rPr>
        <w:t xml:space="preserve"> </w:t>
      </w:r>
      <w:r w:rsidR="006F63C4" w:rsidRPr="006F63C4">
        <w:rPr>
          <w:rFonts w:ascii="Times New Roman" w:hAnsi="Times New Roman"/>
          <w:sz w:val="28"/>
          <w:szCs w:val="28"/>
        </w:rPr>
        <w:t>Учите детей чувствовать природу, ведь она столько дает нам взамен. Ребенок должен понимать, что он часть природы, а значит сохраняя ее, она отвечает человеку тем же</w:t>
      </w:r>
      <w:r w:rsidR="006F63C4">
        <w:rPr>
          <w:rFonts w:ascii="Times New Roman" w:hAnsi="Times New Roman"/>
          <w:sz w:val="28"/>
          <w:szCs w:val="28"/>
        </w:rPr>
        <w:t>.</w:t>
      </w:r>
    </w:p>
    <w:p w:rsidR="00D52EED" w:rsidRDefault="00D52EED" w:rsidP="00943921">
      <w:pPr>
        <w:spacing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6F63C4" w:rsidRDefault="006F63C4" w:rsidP="006F63C4">
      <w:pPr>
        <w:spacing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6F63C4">
        <w:rPr>
          <w:rFonts w:ascii="Times New Roman" w:hAnsi="Times New Roman"/>
          <w:sz w:val="28"/>
          <w:szCs w:val="28"/>
        </w:rPr>
        <w:t>Уважаемые родители сегодня мы с вами очень многое узнали об экологическом вос</w:t>
      </w:r>
      <w:r w:rsidR="00C24D85">
        <w:rPr>
          <w:rFonts w:ascii="Times New Roman" w:hAnsi="Times New Roman"/>
          <w:sz w:val="28"/>
          <w:szCs w:val="28"/>
        </w:rPr>
        <w:t>питании в детском саду и дома. Мы  надеемся</w:t>
      </w:r>
      <w:r w:rsidRPr="006F63C4">
        <w:rPr>
          <w:rFonts w:ascii="Times New Roman" w:hAnsi="Times New Roman"/>
          <w:sz w:val="28"/>
          <w:szCs w:val="28"/>
        </w:rPr>
        <w:t>, что полученные сегодня знания вы с удовольствием будете использовать в вашей повседневной жизни, в воспитании ваших детей.</w:t>
      </w:r>
    </w:p>
    <w:p w:rsidR="00D52EED" w:rsidRPr="006817D6" w:rsidRDefault="00D52EED" w:rsidP="00EA05A8">
      <w:pPr>
        <w:pStyle w:val="1"/>
        <w:tabs>
          <w:tab w:val="left" w:pos="4110"/>
        </w:tabs>
        <w:spacing w:before="0" w:beforeAutospacing="0" w:after="0" w:afterAutospacing="0"/>
        <w:rPr>
          <w:i/>
          <w:color w:val="FF0000"/>
          <w:szCs w:val="72"/>
        </w:rPr>
      </w:pPr>
    </w:p>
    <w:p w:rsidR="00D52EED" w:rsidRPr="00EB5D49" w:rsidRDefault="00D52EED" w:rsidP="00EB5D49">
      <w:pPr>
        <w:spacing w:after="0" w:line="240" w:lineRule="auto"/>
        <w:jc w:val="center"/>
        <w:rPr>
          <w:i/>
          <w:color w:val="FF0000"/>
          <w:sz w:val="40"/>
          <w:szCs w:val="72"/>
        </w:rPr>
      </w:pPr>
      <w:r w:rsidRPr="00EB5D49">
        <w:rPr>
          <w:rFonts w:ascii="Times New Roman" w:hAnsi="Times New Roman"/>
          <w:bCs/>
          <w:i/>
          <w:color w:val="FF0000"/>
          <w:sz w:val="40"/>
          <w:szCs w:val="72"/>
        </w:rPr>
        <w:t>Памятка для родителей</w:t>
      </w:r>
    </w:p>
    <w:p w:rsidR="00D52EED" w:rsidRPr="00EB5D49" w:rsidRDefault="00D52EED" w:rsidP="00196264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40"/>
          <w:szCs w:val="72"/>
        </w:rPr>
      </w:pPr>
      <w:r w:rsidRPr="00EB5D49">
        <w:rPr>
          <w:rFonts w:ascii="Times New Roman" w:hAnsi="Times New Roman"/>
          <w:b/>
          <w:bCs/>
          <w:color w:val="00B050"/>
          <w:sz w:val="40"/>
          <w:szCs w:val="72"/>
        </w:rPr>
        <w:t xml:space="preserve">«Экологические игры </w:t>
      </w:r>
    </w:p>
    <w:p w:rsidR="00D52EED" w:rsidRPr="00EB5D49" w:rsidRDefault="00D52EED" w:rsidP="00196264">
      <w:pPr>
        <w:spacing w:after="0" w:line="240" w:lineRule="auto"/>
        <w:jc w:val="center"/>
        <w:rPr>
          <w:color w:val="00B050"/>
          <w:sz w:val="40"/>
          <w:szCs w:val="72"/>
        </w:rPr>
      </w:pPr>
      <w:r w:rsidRPr="00EB5D49">
        <w:rPr>
          <w:rFonts w:ascii="Times New Roman" w:hAnsi="Times New Roman"/>
          <w:b/>
          <w:bCs/>
          <w:color w:val="00B050"/>
          <w:sz w:val="40"/>
          <w:szCs w:val="72"/>
        </w:rPr>
        <w:t>с ребенком»</w:t>
      </w:r>
    </w:p>
    <w:p w:rsidR="00D52EED" w:rsidRPr="00196264" w:rsidRDefault="009731FE" w:rsidP="007B0342">
      <w:pPr>
        <w:spacing w:after="0" w:line="240" w:lineRule="auto"/>
        <w:rPr>
          <w:rFonts w:ascii="Times New Roman" w:hAnsi="Times New Roman"/>
          <w:b/>
          <w:bCs/>
          <w:color w:val="00B050"/>
          <w:sz w:val="56"/>
          <w:szCs w:val="56"/>
        </w:rPr>
      </w:pPr>
      <w:r>
        <w:rPr>
          <w:rFonts w:ascii="Times New Roman" w:hAnsi="Times New Roman"/>
          <w:b/>
          <w:bCs/>
          <w:noProof/>
          <w:color w:val="000000"/>
          <w:sz w:val="28"/>
        </w:rPr>
        <w:drawing>
          <wp:inline distT="0" distB="0" distL="0" distR="0">
            <wp:extent cx="1819275" cy="18859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«Цепочка».</w:t>
      </w:r>
      <w:r w:rsidRPr="007B0342">
        <w:rPr>
          <w:rFonts w:ascii="Times New Roman" w:hAnsi="Times New Roman"/>
          <w:color w:val="000000"/>
          <w:sz w:val="28"/>
        </w:rPr>
        <w:t>  В</w:t>
      </w:r>
      <w:r>
        <w:rPr>
          <w:rFonts w:ascii="Times New Roman" w:hAnsi="Times New Roman"/>
          <w:color w:val="000000"/>
          <w:sz w:val="28"/>
        </w:rPr>
        <w:t>ы</w:t>
      </w:r>
      <w:r w:rsidRPr="007B0342">
        <w:rPr>
          <w:rFonts w:ascii="Times New Roman" w:hAnsi="Times New Roman"/>
          <w:color w:val="000000"/>
          <w:sz w:val="28"/>
        </w:rPr>
        <w:t xml:space="preserve">  называете объект живой или неживой природы, а ребёнок называет один из  признаков данного объекта, далее вы называете признак, далее опять ребёнок так, чтобы не повториться.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i/>
          <w:iCs/>
          <w:color w:val="000000"/>
          <w:sz w:val="28"/>
        </w:rPr>
        <w:t>Например, объект живой природы  «белка» - животное, дикое, лесное, рыжее, пушистое, грызёт орехи, прыгает с ветки на ветку и т.д.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«Да» или «нет».</w:t>
      </w:r>
      <w:r w:rsidRPr="007B0342">
        <w:rPr>
          <w:rFonts w:ascii="Times New Roman" w:hAnsi="Times New Roman"/>
          <w:color w:val="000000"/>
          <w:sz w:val="28"/>
        </w:rPr>
        <w:t>   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«Ассоциации».</w:t>
      </w:r>
      <w:r w:rsidRPr="007B0342">
        <w:rPr>
          <w:rFonts w:ascii="Times New Roman" w:hAnsi="Times New Roman"/>
          <w:color w:val="000000"/>
          <w:sz w:val="28"/>
        </w:rPr>
        <w:t> 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 словом, прозвуча</w:t>
      </w:r>
      <w:r>
        <w:rPr>
          <w:rFonts w:ascii="Times New Roman" w:hAnsi="Times New Roman"/>
          <w:color w:val="000000"/>
          <w:sz w:val="28"/>
        </w:rPr>
        <w:t>вш</w:t>
      </w:r>
      <w:r w:rsidRPr="007B0342">
        <w:rPr>
          <w:rFonts w:ascii="Times New Roman" w:hAnsi="Times New Roman"/>
          <w:color w:val="000000"/>
          <w:sz w:val="28"/>
        </w:rPr>
        <w:t>им в игре.  Таким образом, в игре  выстраивается ассоциативная цепочка. Пример: муха-тепло-жара-солнце-лето-каникулы-зоопарк-слон.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 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«Четвёртый лишний».</w:t>
      </w:r>
      <w:r w:rsidRPr="007B0342">
        <w:rPr>
          <w:rFonts w:ascii="Times New Roman" w:hAnsi="Times New Roman"/>
          <w:color w:val="000000"/>
          <w:sz w:val="28"/>
        </w:rPr>
        <w:t>  Вы называете 4 объекта природы, ребёнку нужно найти лишний объект и обосновать свой выбор.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заяц, ёж, лиса, шмель;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дождь, снег, облако, роса;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роза, одуванчик, гвоздика, тюльпан;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корова, волк, овца, кролик;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трясогузка, паук, скворец, сорока;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бабочка, стрекоза, енот, пчела;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ель, берёза, яблоня, осина;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лиса, свинья, лось, кабан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кузнечик, божья коровка, воробей, майский жук;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 лес, парк, роща, тайга.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lastRenderedPageBreak/>
        <w:t>Игра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«Вершки-корешки».</w:t>
      </w:r>
      <w:r w:rsidRPr="007B0342">
        <w:rPr>
          <w:rFonts w:ascii="Times New Roman" w:hAnsi="Times New Roman"/>
          <w:color w:val="000000"/>
          <w:sz w:val="28"/>
        </w:rPr>
        <w:t>   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«Береги природу»</w:t>
      </w:r>
      <w:r w:rsidRPr="007B0342">
        <w:rPr>
          <w:rFonts w:ascii="Times New Roman" w:hAnsi="Times New Roman"/>
          <w:b/>
          <w:bCs/>
          <w:color w:val="000000"/>
          <w:sz w:val="28"/>
        </w:rPr>
        <w:t>.</w:t>
      </w:r>
      <w:r w:rsidRPr="007B0342">
        <w:rPr>
          <w:rFonts w:ascii="Times New Roman" w:hAnsi="Times New Roman"/>
          <w:color w:val="000000"/>
          <w:sz w:val="28"/>
        </w:rPr>
        <w:t> Родитель предлагает из нашего мира убрать что либо,  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D52EED" w:rsidRPr="007B0342" w:rsidRDefault="00D52EED" w:rsidP="003721EC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«Я знаю».</w:t>
      </w:r>
      <w:r w:rsidRPr="007B0342">
        <w:rPr>
          <w:rFonts w:ascii="Times New Roman" w:hAnsi="Times New Roman"/>
          <w:color w:val="000000"/>
          <w:sz w:val="28"/>
        </w:rPr>
        <w:t>   Вы называете ребёнку класс объектов природы (звери, птицы, рыбы, растения, деревья, цветы). Ребёнок говори</w:t>
      </w:r>
      <w:r>
        <w:rPr>
          <w:rFonts w:ascii="Times New Roman" w:hAnsi="Times New Roman"/>
          <w:color w:val="000000"/>
          <w:sz w:val="28"/>
        </w:rPr>
        <w:t>т: «Я знаю пять названий зверей</w:t>
      </w:r>
      <w:r w:rsidRPr="007B0342">
        <w:rPr>
          <w:rFonts w:ascii="Times New Roman" w:hAnsi="Times New Roman"/>
          <w:color w:val="000000"/>
          <w:sz w:val="28"/>
        </w:rPr>
        <w:t>»  и перечисляет (например, лось, лиса, волк, заяц, олень).  Аналогично называются другие классы объектов природы.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«Птица, рыба, зверь».</w:t>
      </w:r>
      <w:r w:rsidRPr="007B0342">
        <w:rPr>
          <w:rFonts w:ascii="Times New Roman" w:hAnsi="Times New Roman"/>
          <w:color w:val="000000"/>
          <w:sz w:val="28"/>
        </w:rPr>
        <w:t> 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«Земля, вода, воздух».</w:t>
      </w:r>
      <w:r w:rsidRPr="007B0342">
        <w:rPr>
          <w:rFonts w:ascii="Times New Roman" w:hAnsi="Times New Roman"/>
          <w:color w:val="000000"/>
          <w:sz w:val="28"/>
        </w:rPr>
        <w:t>  Родитель бросает мяч ребёнку и назыв</w:t>
      </w:r>
      <w:r>
        <w:rPr>
          <w:rFonts w:ascii="Times New Roman" w:hAnsi="Times New Roman"/>
          <w:color w:val="000000"/>
          <w:sz w:val="28"/>
        </w:rPr>
        <w:t>ает объект природы, например, «орел</w:t>
      </w:r>
      <w:r w:rsidRPr="007B0342">
        <w:rPr>
          <w:rFonts w:ascii="Times New Roman" w:hAnsi="Times New Roman"/>
          <w:color w:val="000000"/>
          <w:sz w:val="28"/>
        </w:rPr>
        <w:t>». Ребёнок должен ответить «воздух» и бросить мяч обратно. В ответ на слово «дельфин» -  ребёнок отвечает «вода», на слово «волк» - «земля» и т.д. Возможен и другой вариант игры: родитель называет слово «воздух». Ребёнок, поймавший мяч, должен назвать птицу. В ответ на слово «земля» - животное, обитающее на земле: на слово «вода» - обитателя рек, морей, озёр и океанов.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«Летает, плавает, бегает».</w:t>
      </w:r>
      <w:r w:rsidRPr="007B0342">
        <w:rPr>
          <w:rFonts w:ascii="Times New Roman" w:hAnsi="Times New Roman"/>
          <w:color w:val="000000"/>
          <w:sz w:val="28"/>
        </w:rPr>
        <w:t>  Родитель  называет детям объе</w:t>
      </w:r>
      <w:r>
        <w:rPr>
          <w:rFonts w:ascii="Times New Roman" w:hAnsi="Times New Roman"/>
          <w:color w:val="000000"/>
          <w:sz w:val="28"/>
        </w:rPr>
        <w:t>кт живой природы. Ребёнок должен</w:t>
      </w:r>
      <w:r w:rsidRPr="007B0342">
        <w:rPr>
          <w:rFonts w:ascii="Times New Roman" w:hAnsi="Times New Roman"/>
          <w:color w:val="000000"/>
          <w:sz w:val="28"/>
        </w:rPr>
        <w:t xml:space="preserve"> изобразить способ передвижения этого объекта.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Например: при слове «зайчик», ребёнок  прыгает; при слове «карась» - имитирует плывущую рыбу; при слове «воробей» - изображает полёт птицы.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77739">
        <w:rPr>
          <w:b/>
          <w:color w:val="000000"/>
          <w:sz w:val="28"/>
          <w:szCs w:val="28"/>
          <w:u w:val="single"/>
        </w:rPr>
        <w:t>Игра «Скорая помощь» (экологическая игра на природе)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Цель: воспитывать заботливое отношение к растениям, желание оказывать помощь, развивать наблюдательность.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Игровая задача: осмотреть «пациентов» — деревья и кустарники, заметить изувеченные ветки и оказать необходимую помощь.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Материалы: палочки, веревочки, тряпочки, ножницы.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Ход игры: ребенок (дети) обходят какой –</w:t>
      </w:r>
      <w:r>
        <w:rPr>
          <w:color w:val="000000"/>
          <w:sz w:val="28"/>
          <w:szCs w:val="28"/>
        </w:rPr>
        <w:t xml:space="preserve"> </w:t>
      </w:r>
      <w:r w:rsidRPr="00F77739">
        <w:rPr>
          <w:color w:val="000000"/>
          <w:sz w:val="28"/>
          <w:szCs w:val="28"/>
        </w:rPr>
        <w:t>либо участок с растениями — «делают обход»; если есть «больные», им оказывается необходимая помощь.</w:t>
      </w:r>
    </w:p>
    <w:p w:rsidR="00D52EED" w:rsidRPr="00F77739" w:rsidRDefault="00D52EED" w:rsidP="00F77739">
      <w:pPr>
        <w:spacing w:after="0" w:line="240" w:lineRule="auto"/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Pr="004678B2" w:rsidRDefault="00D52EED" w:rsidP="009A23D2">
      <w:pPr>
        <w:rPr>
          <w:sz w:val="28"/>
          <w:szCs w:val="28"/>
        </w:rPr>
      </w:pPr>
    </w:p>
    <w:sectPr w:rsidR="00D52EED" w:rsidRPr="004678B2" w:rsidSect="00F77739">
      <w:pgSz w:w="11906" w:h="16838"/>
      <w:pgMar w:top="1134" w:right="1134" w:bottom="1134" w:left="1134" w:header="709" w:footer="709" w:gutter="0"/>
      <w:pgBorders w:offsetFrom="page">
        <w:top w:val="creaturesLadyBug" w:sz="14" w:space="24" w:color="auto"/>
        <w:left w:val="creaturesLadyBug" w:sz="14" w:space="24" w:color="auto"/>
        <w:bottom w:val="creaturesLadyBug" w:sz="14" w:space="24" w:color="auto"/>
        <w:right w:val="creaturesLadyBug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503"/>
    <w:multiLevelType w:val="multilevel"/>
    <w:tmpl w:val="A5B80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0800E1"/>
    <w:multiLevelType w:val="multilevel"/>
    <w:tmpl w:val="C5E6A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FA0280"/>
    <w:multiLevelType w:val="multilevel"/>
    <w:tmpl w:val="3538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B328CC"/>
    <w:multiLevelType w:val="multilevel"/>
    <w:tmpl w:val="BC10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B2"/>
    <w:rsid w:val="000149F5"/>
    <w:rsid w:val="000A3028"/>
    <w:rsid w:val="000D16CE"/>
    <w:rsid w:val="000D368A"/>
    <w:rsid w:val="000F3E75"/>
    <w:rsid w:val="00105ECF"/>
    <w:rsid w:val="0015453D"/>
    <w:rsid w:val="00196264"/>
    <w:rsid w:val="001D2732"/>
    <w:rsid w:val="0027163B"/>
    <w:rsid w:val="00297E5A"/>
    <w:rsid w:val="00307359"/>
    <w:rsid w:val="003548C4"/>
    <w:rsid w:val="0035572A"/>
    <w:rsid w:val="003721EC"/>
    <w:rsid w:val="003A791C"/>
    <w:rsid w:val="004678B2"/>
    <w:rsid w:val="0047446E"/>
    <w:rsid w:val="004B7F85"/>
    <w:rsid w:val="00525E32"/>
    <w:rsid w:val="0064033A"/>
    <w:rsid w:val="006556D4"/>
    <w:rsid w:val="006817D6"/>
    <w:rsid w:val="006950AD"/>
    <w:rsid w:val="006F63C4"/>
    <w:rsid w:val="00732811"/>
    <w:rsid w:val="00755D97"/>
    <w:rsid w:val="0076154F"/>
    <w:rsid w:val="007616BE"/>
    <w:rsid w:val="00785779"/>
    <w:rsid w:val="00793DD8"/>
    <w:rsid w:val="007B0342"/>
    <w:rsid w:val="007E099C"/>
    <w:rsid w:val="007E7FAD"/>
    <w:rsid w:val="007F2112"/>
    <w:rsid w:val="0081186C"/>
    <w:rsid w:val="00871BB8"/>
    <w:rsid w:val="00883408"/>
    <w:rsid w:val="008C5A05"/>
    <w:rsid w:val="008D5ABC"/>
    <w:rsid w:val="008F19BD"/>
    <w:rsid w:val="00904195"/>
    <w:rsid w:val="00917AC8"/>
    <w:rsid w:val="00943921"/>
    <w:rsid w:val="009731FE"/>
    <w:rsid w:val="009976DB"/>
    <w:rsid w:val="009A23D2"/>
    <w:rsid w:val="009E207A"/>
    <w:rsid w:val="009E34E8"/>
    <w:rsid w:val="00A71B41"/>
    <w:rsid w:val="00AB3EA7"/>
    <w:rsid w:val="00AD42DB"/>
    <w:rsid w:val="00AE0260"/>
    <w:rsid w:val="00AE0B5F"/>
    <w:rsid w:val="00AE6F7A"/>
    <w:rsid w:val="00B203B9"/>
    <w:rsid w:val="00B32440"/>
    <w:rsid w:val="00B4350B"/>
    <w:rsid w:val="00B66717"/>
    <w:rsid w:val="00B81D10"/>
    <w:rsid w:val="00B84FC8"/>
    <w:rsid w:val="00BA7A7B"/>
    <w:rsid w:val="00BD48A1"/>
    <w:rsid w:val="00C2047A"/>
    <w:rsid w:val="00C21E3C"/>
    <w:rsid w:val="00C24D85"/>
    <w:rsid w:val="00C45DAB"/>
    <w:rsid w:val="00C46763"/>
    <w:rsid w:val="00CA1B2E"/>
    <w:rsid w:val="00CD1DAE"/>
    <w:rsid w:val="00D12B6C"/>
    <w:rsid w:val="00D52EED"/>
    <w:rsid w:val="00DB701B"/>
    <w:rsid w:val="00DC3C30"/>
    <w:rsid w:val="00E0403F"/>
    <w:rsid w:val="00E0511F"/>
    <w:rsid w:val="00E30865"/>
    <w:rsid w:val="00E67B5A"/>
    <w:rsid w:val="00E9736E"/>
    <w:rsid w:val="00EA05A8"/>
    <w:rsid w:val="00EB5D49"/>
    <w:rsid w:val="00EF2A2B"/>
    <w:rsid w:val="00F10838"/>
    <w:rsid w:val="00F77739"/>
    <w:rsid w:val="00F91833"/>
    <w:rsid w:val="00FC07EE"/>
    <w:rsid w:val="00F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FE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4678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8B2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4678B2"/>
    <w:rPr>
      <w:rFonts w:cs="Times New Roman"/>
    </w:rPr>
  </w:style>
  <w:style w:type="character" w:customStyle="1" w:styleId="c7">
    <w:name w:val="c7"/>
    <w:basedOn w:val="a0"/>
    <w:uiPriority w:val="99"/>
    <w:rsid w:val="004678B2"/>
    <w:rPr>
      <w:rFonts w:cs="Times New Roman"/>
    </w:rPr>
  </w:style>
  <w:style w:type="paragraph" w:customStyle="1" w:styleId="c4">
    <w:name w:val="c4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uiPriority w:val="99"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B81D10"/>
    <w:rPr>
      <w:rFonts w:cs="Times New Roman"/>
    </w:rPr>
  </w:style>
  <w:style w:type="paragraph" w:customStyle="1" w:styleId="aligncenter">
    <w:name w:val="aligncenter"/>
    <w:basedOn w:val="a"/>
    <w:uiPriority w:val="99"/>
    <w:rsid w:val="00474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6">
    <w:name w:val="font_6"/>
    <w:basedOn w:val="a0"/>
    <w:uiPriority w:val="99"/>
    <w:rsid w:val="0047446E"/>
    <w:rPr>
      <w:rFonts w:cs="Times New Roman"/>
    </w:rPr>
  </w:style>
  <w:style w:type="paragraph" w:customStyle="1" w:styleId="c1c11">
    <w:name w:val="c1 c11"/>
    <w:basedOn w:val="a"/>
    <w:uiPriority w:val="99"/>
    <w:rsid w:val="007B0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0">
    <w:name w:val="c0 c10"/>
    <w:basedOn w:val="a0"/>
    <w:uiPriority w:val="99"/>
    <w:rsid w:val="007B0342"/>
    <w:rPr>
      <w:rFonts w:cs="Times New Roman"/>
    </w:rPr>
  </w:style>
  <w:style w:type="character" w:customStyle="1" w:styleId="c0c8">
    <w:name w:val="c0 c8"/>
    <w:basedOn w:val="a0"/>
    <w:uiPriority w:val="99"/>
    <w:rsid w:val="007B0342"/>
    <w:rPr>
      <w:rFonts w:cs="Times New Roman"/>
    </w:rPr>
  </w:style>
  <w:style w:type="character" w:customStyle="1" w:styleId="c0c9">
    <w:name w:val="c0 c9"/>
    <w:basedOn w:val="a0"/>
    <w:uiPriority w:val="99"/>
    <w:rsid w:val="007B034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B0342"/>
    <w:rPr>
      <w:rFonts w:cs="Times New Roman"/>
    </w:rPr>
  </w:style>
  <w:style w:type="paragraph" w:customStyle="1" w:styleId="c1c14">
    <w:name w:val="c1 c14"/>
    <w:basedOn w:val="a"/>
    <w:uiPriority w:val="99"/>
    <w:rsid w:val="007B0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FE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4678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8B2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4678B2"/>
    <w:rPr>
      <w:rFonts w:cs="Times New Roman"/>
    </w:rPr>
  </w:style>
  <w:style w:type="character" w:customStyle="1" w:styleId="c7">
    <w:name w:val="c7"/>
    <w:basedOn w:val="a0"/>
    <w:uiPriority w:val="99"/>
    <w:rsid w:val="004678B2"/>
    <w:rPr>
      <w:rFonts w:cs="Times New Roman"/>
    </w:rPr>
  </w:style>
  <w:style w:type="paragraph" w:customStyle="1" w:styleId="c4">
    <w:name w:val="c4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uiPriority w:val="99"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B81D10"/>
    <w:rPr>
      <w:rFonts w:cs="Times New Roman"/>
    </w:rPr>
  </w:style>
  <w:style w:type="paragraph" w:customStyle="1" w:styleId="aligncenter">
    <w:name w:val="aligncenter"/>
    <w:basedOn w:val="a"/>
    <w:uiPriority w:val="99"/>
    <w:rsid w:val="00474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6">
    <w:name w:val="font_6"/>
    <w:basedOn w:val="a0"/>
    <w:uiPriority w:val="99"/>
    <w:rsid w:val="0047446E"/>
    <w:rPr>
      <w:rFonts w:cs="Times New Roman"/>
    </w:rPr>
  </w:style>
  <w:style w:type="paragraph" w:customStyle="1" w:styleId="c1c11">
    <w:name w:val="c1 c11"/>
    <w:basedOn w:val="a"/>
    <w:uiPriority w:val="99"/>
    <w:rsid w:val="007B0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0">
    <w:name w:val="c0 c10"/>
    <w:basedOn w:val="a0"/>
    <w:uiPriority w:val="99"/>
    <w:rsid w:val="007B0342"/>
    <w:rPr>
      <w:rFonts w:cs="Times New Roman"/>
    </w:rPr>
  </w:style>
  <w:style w:type="character" w:customStyle="1" w:styleId="c0c8">
    <w:name w:val="c0 c8"/>
    <w:basedOn w:val="a0"/>
    <w:uiPriority w:val="99"/>
    <w:rsid w:val="007B0342"/>
    <w:rPr>
      <w:rFonts w:cs="Times New Roman"/>
    </w:rPr>
  </w:style>
  <w:style w:type="character" w:customStyle="1" w:styleId="c0c9">
    <w:name w:val="c0 c9"/>
    <w:basedOn w:val="a0"/>
    <w:uiPriority w:val="99"/>
    <w:rsid w:val="007B034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B0342"/>
    <w:rPr>
      <w:rFonts w:cs="Times New Roman"/>
    </w:rPr>
  </w:style>
  <w:style w:type="paragraph" w:customStyle="1" w:styleId="c1c14">
    <w:name w:val="c1 c14"/>
    <w:basedOn w:val="a"/>
    <w:uiPriority w:val="99"/>
    <w:rsid w:val="007B0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7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БелИРО</Company>
  <LinksUpToDate>false</LinksUpToDate>
  <CharactersWithSpaces>14594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</cp:revision>
  <cp:lastPrinted>2015-12-07T07:30:00Z</cp:lastPrinted>
  <dcterms:created xsi:type="dcterms:W3CDTF">2022-02-11T08:02:00Z</dcterms:created>
  <dcterms:modified xsi:type="dcterms:W3CDTF">2022-02-11T08:02:00Z</dcterms:modified>
</cp:coreProperties>
</file>