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AE8" w:rsidRDefault="00086AE8" w:rsidP="00EE03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086AE8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Консультация для родителей ДОУ</w:t>
      </w:r>
    </w:p>
    <w:p w:rsidR="00086AE8" w:rsidRDefault="00086AE8" w:rsidP="00EE03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086AE8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«Нравственно-патриотическое воспитание дошкольника в семье»</w:t>
      </w:r>
    </w:p>
    <w:p w:rsidR="00EE033D" w:rsidRPr="00EE033D" w:rsidRDefault="00EE033D" w:rsidP="00EE03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033D">
        <w:rPr>
          <w:rFonts w:ascii="Times New Roman" w:eastAsia="Times New Roman" w:hAnsi="Times New Roman" w:cs="Times New Roman"/>
          <w:bCs/>
          <w:sz w:val="28"/>
          <w:szCs w:val="28"/>
        </w:rPr>
        <w:t>Подготовила воспитатель Бойко О.В.</w:t>
      </w:r>
    </w:p>
    <w:p w:rsidR="001C3B0C" w:rsidRPr="00086AE8" w:rsidRDefault="00086AE8" w:rsidP="00703E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AE8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 патриотическое воспитание дошкольника в семье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="00703E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приобщение дошкольников к изучению особенностей ис</w:t>
      </w:r>
      <w:r w:rsidR="00EE033D">
        <w:rPr>
          <w:rFonts w:ascii="Times New Roman" w:eastAsia="Times New Roman" w:hAnsi="Times New Roman" w:cs="Times New Roman"/>
          <w:sz w:val="28"/>
          <w:szCs w:val="28"/>
        </w:rPr>
        <w:t>тории своей семьи, своего поселка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03E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страны;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="00703E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развитие внимательное отношение к родным и близким; восприятие истории прошлых поколений, истории земляков;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="00703E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воспитание патриотических чувств к "малой" и "большой" Родине.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«Воспитание любви к родному краю, к р</w:t>
      </w:r>
      <w:r w:rsidR="00EE03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одной культуре, к родному поселку</w:t>
      </w:r>
      <w:r w:rsidRPr="00086AE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к родной речи – задача первостепенной важности, и нет необходимости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  <w:r w:rsidRPr="00086AE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Академик Д.С.Лихачёв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Самое большое счастье для родителей – вырастить здоровых и высоконравственных детей.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Издавна ведется спор, что важнее в становлении личности: семья или общественное воспитание (детский сад, школа, другие образовательные учреждения). Одни великие педагоги склонялись в пользу семьи, другие отдавали первенство общественным учреждениям.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Так, Я.А. Коменский назвал материнской школой ту последовательность и сумму знаний, которые получает ребенок из рук и уст матери. Уроки матери - без перемен в расписании, без выходных и каникул. Чем много образнее и осмысленнее становится жизнь ребенка, тем шире круг материнских забот. Я.А. Коменскому вторит другой педагог-гуманист И.Г. Песталоцци: «…семья - подлинный орган воспитания, она учит делом, а живое слово только дополняет и, падая на распаханную жизнью почву, оно производит совершенно иное впечатление».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В основе новой концепции взаимодействия семьи и дошкольного учреждения лежит идея о том, что 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 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086AE8">
        <w:rPr>
          <w:rFonts w:ascii="Times New Roman" w:eastAsia="Times New Roman" w:hAnsi="Times New Roman" w:cs="Times New Roman"/>
          <w:b/>
          <w:bCs/>
          <w:sz w:val="28"/>
          <w:szCs w:val="28"/>
        </w:rPr>
        <w:t>Исходя из этого, нравственно-патриотическое воспитание включает целый комплекс задач: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— воспитание у ребенка любви и привязанности к своей семье, дому, детскому саду, улице, </w:t>
      </w:r>
      <w:r w:rsidR="00EE033D">
        <w:rPr>
          <w:rFonts w:ascii="Times New Roman" w:eastAsia="Times New Roman" w:hAnsi="Times New Roman" w:cs="Times New Roman"/>
          <w:sz w:val="28"/>
          <w:szCs w:val="28"/>
        </w:rPr>
        <w:t xml:space="preserve">поселку, 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городу;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— формирование бережного отношения к природе и всему живому;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— воспитание уважения к труду;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— развитие интереса к русским традициям и промыслам;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— формирование элементарных знаний о правах человека;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— расширение представлений о городах России;</w:t>
      </w:r>
      <w:proofErr w:type="gramEnd"/>
      <w:r w:rsidRPr="00086AE8">
        <w:rPr>
          <w:rFonts w:ascii="Times New Roman" w:eastAsia="Times New Roman" w:hAnsi="Times New Roman" w:cs="Times New Roman"/>
          <w:sz w:val="28"/>
          <w:szCs w:val="28"/>
        </w:rPr>
        <w:t xml:space="preserve"> своем </w:t>
      </w:r>
      <w:proofErr w:type="spellStart"/>
      <w:r w:rsidRPr="00086AE8">
        <w:rPr>
          <w:rFonts w:ascii="Times New Roman" w:eastAsia="Times New Roman" w:hAnsi="Times New Roman" w:cs="Times New Roman"/>
          <w:sz w:val="28"/>
          <w:szCs w:val="28"/>
        </w:rPr>
        <w:t>городе</w:t>
      </w:r>
      <w:proofErr w:type="gramStart"/>
      <w:r w:rsidR="00D27AF5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="00D27AF5">
        <w:rPr>
          <w:rFonts w:ascii="Times New Roman" w:eastAsia="Times New Roman" w:hAnsi="Times New Roman" w:cs="Times New Roman"/>
          <w:sz w:val="28"/>
          <w:szCs w:val="28"/>
        </w:rPr>
        <w:t>оселке</w:t>
      </w:r>
      <w:proofErr w:type="spellEnd"/>
      <w:r w:rsidR="00D27AF5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— знакомство детей с символами государства (герб, флаг, гимн);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— развитие чувства ответственности и гордости за достижения страны;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— формирование толерантности, чувства уважения к другим народам, их традициям.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 xml:space="preserve">Данные задачи решаются во всех видах детской деятельности в условиях дошкольного учреждения: при непосредственно-образовательной деятельности, в играх, в труде, на прогулке, в быту, воспитывая в ребенке не только патриотические чувства, но и формируя его взаимоотношения </w:t>
      </w:r>
      <w:proofErr w:type="gramStart"/>
      <w:r w:rsidRPr="00086AE8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86AE8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b/>
          <w:bCs/>
          <w:sz w:val="28"/>
          <w:szCs w:val="28"/>
        </w:rPr>
        <w:t>Как же приобщить детей к нравственно-патриотическому воспитанию?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1. Расскажите, что семья и дом – это очень важные ценности в жизни каждого человека. Расскажите о традициях своей семьи, своих близких друзей. Предложите ребенку сначала построить дом из конструктора, деревянных кубиков. Когда дом построен, поиграйте вместе с ребенком в «новоселье», разместите кукол, зайчиков, мишек. Посмотрите, прочно ли построен дом, красив ли, удобен ли для жилья. 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2. Знакомство дошкольников с родным городом является непростой задачей, потому что маленькому ребенку трудно предста</w:t>
      </w:r>
      <w:r w:rsidR="00D27AF5">
        <w:rPr>
          <w:rFonts w:ascii="Times New Roman" w:eastAsia="Times New Roman" w:hAnsi="Times New Roman" w:cs="Times New Roman"/>
          <w:sz w:val="28"/>
          <w:szCs w:val="28"/>
        </w:rPr>
        <w:t>вить устройство большого поселка,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 xml:space="preserve"> историю его возникновения, достопримечательности. Рассказывайте ребенку сначала о семье, улице проживания, по</w:t>
      </w:r>
      <w:r w:rsidR="00D27AF5">
        <w:rPr>
          <w:rFonts w:ascii="Times New Roman" w:eastAsia="Times New Roman" w:hAnsi="Times New Roman" w:cs="Times New Roman"/>
          <w:sz w:val="28"/>
          <w:szCs w:val="28"/>
        </w:rPr>
        <w:t>том о детском саде, затем о поселке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, стране.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 xml:space="preserve">Дошкольники очень рано начинают проявлять интерес к истории страны, края. Организуйте экскурсии в </w:t>
      </w:r>
      <w:r w:rsidR="00703EC2">
        <w:rPr>
          <w:rFonts w:ascii="Times New Roman" w:eastAsia="Times New Roman" w:hAnsi="Times New Roman" w:cs="Times New Roman"/>
          <w:sz w:val="28"/>
          <w:szCs w:val="28"/>
        </w:rPr>
        <w:t xml:space="preserve">краеведческий </w:t>
      </w:r>
      <w:r w:rsidR="00D27AF5">
        <w:rPr>
          <w:rFonts w:ascii="Times New Roman" w:eastAsia="Times New Roman" w:hAnsi="Times New Roman" w:cs="Times New Roman"/>
          <w:sz w:val="28"/>
          <w:szCs w:val="28"/>
        </w:rPr>
        <w:t>Музей, к памятнику «Неизвестный солдат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», расскажите о тяжелой жизни в военное время, отсутствии еды, и о том, как чтят память погибших. 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3. 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Игровой прием «как в библиотеке» поможет приучить ребенка к бережному отношению к книге.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4. Воспитывайте у ребенка уважительно-бережное отношение к хлебу. Понаблюдайте за тем, ка</w:t>
      </w:r>
      <w:r w:rsidR="00D27AF5">
        <w:rPr>
          <w:rFonts w:ascii="Times New Roman" w:eastAsia="Times New Roman" w:hAnsi="Times New Roman" w:cs="Times New Roman"/>
          <w:sz w:val="28"/>
          <w:szCs w:val="28"/>
        </w:rPr>
        <w:t>к привозят и разгружают хлеб. Р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асскажите, как выращивают хлеб, сколько труда в него вложено.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 xml:space="preserve">5 . Расскажите ребенку о своей работе: что вы делаете, какую пользу 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lastRenderedPageBreak/>
        <w:t>приносит ваш труд людям, Родине. Расскажите, что вам нравится в вашем труде.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6. 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 интересного на нашей улице. Я вижу, что машины убирают улицу. А что ты видишь?». Дома предложите ребенку нарисовать, что больше всего понравилось. 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7. Любовь к Родине – это и любовь к природе родного края. Общение с природой делает человека более чутким, отзывч</w:t>
      </w:r>
      <w:r w:rsidR="002214A6">
        <w:rPr>
          <w:rFonts w:ascii="Times New Roman" w:eastAsia="Times New Roman" w:hAnsi="Times New Roman" w:cs="Times New Roman"/>
          <w:sz w:val="28"/>
          <w:szCs w:val="28"/>
        </w:rPr>
        <w:t>ивым. Р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асскажите о т</w:t>
      </w:r>
      <w:r w:rsidR="00557268">
        <w:rPr>
          <w:rFonts w:ascii="Times New Roman" w:eastAsia="Times New Roman" w:hAnsi="Times New Roman" w:cs="Times New Roman"/>
          <w:sz w:val="28"/>
          <w:szCs w:val="28"/>
        </w:rPr>
        <w:t xml:space="preserve">ом, что земля Уральская 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 xml:space="preserve">очень </w:t>
      </w:r>
      <w:r w:rsidR="002214A6">
        <w:rPr>
          <w:rFonts w:ascii="Times New Roman" w:eastAsia="Times New Roman" w:hAnsi="Times New Roman" w:cs="Times New Roman"/>
          <w:sz w:val="28"/>
          <w:szCs w:val="28"/>
        </w:rPr>
        <w:t>богата</w:t>
      </w:r>
      <w:r w:rsidR="00AD57C0">
        <w:rPr>
          <w:rFonts w:ascii="Times New Roman" w:eastAsia="Times New Roman" w:hAnsi="Times New Roman" w:cs="Times New Roman"/>
          <w:sz w:val="28"/>
          <w:szCs w:val="28"/>
        </w:rPr>
        <w:t>я земля, окутанная тайнам</w:t>
      </w:r>
      <w:proofErr w:type="gramStart"/>
      <w:r w:rsidR="00AD57C0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="00AD57C0">
        <w:rPr>
          <w:rFonts w:ascii="Times New Roman" w:eastAsia="Times New Roman" w:hAnsi="Times New Roman" w:cs="Times New Roman"/>
          <w:sz w:val="28"/>
          <w:szCs w:val="28"/>
        </w:rPr>
        <w:t xml:space="preserve"> легендами,</w:t>
      </w:r>
      <w:r w:rsidR="002214A6">
        <w:rPr>
          <w:rFonts w:ascii="Times New Roman" w:eastAsia="Times New Roman" w:hAnsi="Times New Roman" w:cs="Times New Roman"/>
          <w:sz w:val="28"/>
          <w:szCs w:val="28"/>
        </w:rPr>
        <w:t xml:space="preserve"> полезными ископаемыми в недрах земли,  богата красивейшей природой лесов, гор и рек</w:t>
      </w:r>
      <w:r w:rsidR="00AD57C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 xml:space="preserve"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</w:t>
      </w:r>
      <w:proofErr w:type="gramStart"/>
      <w:r w:rsidRPr="00086AE8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86AE8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сверстниками.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 xml:space="preserve">Во всех возрастных группа д/с организованны патриотические уголки, наполненные предметами быта </w:t>
      </w:r>
      <w:r w:rsidR="00703EC2">
        <w:rPr>
          <w:rFonts w:ascii="Times New Roman" w:eastAsia="Times New Roman" w:hAnsi="Times New Roman" w:cs="Times New Roman"/>
          <w:sz w:val="28"/>
          <w:szCs w:val="28"/>
        </w:rPr>
        <w:t>своего народа</w:t>
      </w:r>
      <w:r w:rsidRPr="00086AE8">
        <w:rPr>
          <w:rFonts w:ascii="Times New Roman" w:eastAsia="Times New Roman" w:hAnsi="Times New Roman" w:cs="Times New Roman"/>
          <w:sz w:val="28"/>
          <w:szCs w:val="28"/>
        </w:rPr>
        <w:t>, изображением национальных костюмов, ремесел, дидактическими играми, разработанными воспитателями и родителями воспитанников, художественной литературой. Ребята с удовольствием изучают представленные предметы и и</w:t>
      </w:r>
      <w:r w:rsidR="003C2AF2">
        <w:rPr>
          <w:rFonts w:ascii="Times New Roman" w:eastAsia="Times New Roman" w:hAnsi="Times New Roman" w:cs="Times New Roman"/>
          <w:sz w:val="28"/>
          <w:szCs w:val="28"/>
        </w:rPr>
        <w:t>грают в такие игры.</w:t>
      </w:r>
      <w:bookmarkStart w:id="0" w:name="_GoBack"/>
      <w:bookmarkEnd w:id="0"/>
      <w:r w:rsidRPr="00086AE8">
        <w:rPr>
          <w:rFonts w:ascii="Times New Roman" w:eastAsia="Times New Roman" w:hAnsi="Times New Roman" w:cs="Times New Roman"/>
          <w:sz w:val="28"/>
          <w:szCs w:val="28"/>
        </w:rPr>
        <w:br/>
        <w:t>Таким образом, подводя итоги можно сказать, что нравственно-патриотическое воспитание дошкольников является важнейшей частью общего воспитания молодого поколения, и вы, уважаемые родители способны воспитать достойного Человека!</w:t>
      </w:r>
      <w:r w:rsidRPr="00086AE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C3B0C" w:rsidRPr="00086AE8" w:rsidSect="00F7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AE8"/>
    <w:rsid w:val="00086AE8"/>
    <w:rsid w:val="001C3B0C"/>
    <w:rsid w:val="002214A6"/>
    <w:rsid w:val="003C2AF2"/>
    <w:rsid w:val="00557268"/>
    <w:rsid w:val="00703EC2"/>
    <w:rsid w:val="00AD57C0"/>
    <w:rsid w:val="00D27AF5"/>
    <w:rsid w:val="00EE033D"/>
    <w:rsid w:val="00F7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6AE8"/>
  </w:style>
  <w:style w:type="character" w:styleId="a3">
    <w:name w:val="Strong"/>
    <w:basedOn w:val="a0"/>
    <w:uiPriority w:val="22"/>
    <w:qFormat/>
    <w:rsid w:val="00086AE8"/>
    <w:rPr>
      <w:b/>
      <w:bCs/>
    </w:rPr>
  </w:style>
  <w:style w:type="paragraph" w:styleId="a4">
    <w:name w:val="List Paragraph"/>
    <w:basedOn w:val="a"/>
    <w:uiPriority w:val="34"/>
    <w:qFormat/>
    <w:rsid w:val="00703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6AE8"/>
  </w:style>
  <w:style w:type="character" w:styleId="a3">
    <w:name w:val="Strong"/>
    <w:basedOn w:val="a0"/>
    <w:uiPriority w:val="22"/>
    <w:qFormat/>
    <w:rsid w:val="00086AE8"/>
    <w:rPr>
      <w:b/>
      <w:bCs/>
    </w:rPr>
  </w:style>
  <w:style w:type="paragraph" w:styleId="a4">
    <w:name w:val="List Paragraph"/>
    <w:basedOn w:val="a"/>
    <w:uiPriority w:val="34"/>
    <w:qFormat/>
    <w:rsid w:val="00703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71896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2</cp:revision>
  <dcterms:created xsi:type="dcterms:W3CDTF">2021-12-15T10:26:00Z</dcterms:created>
  <dcterms:modified xsi:type="dcterms:W3CDTF">2021-12-15T10:26:00Z</dcterms:modified>
</cp:coreProperties>
</file>