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264" w:rsidRDefault="00B15264" w:rsidP="00B1526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</w:pPr>
      <w:r w:rsidRPr="00B15264">
        <w:rPr>
          <w:rFonts w:ascii="Times New Roman" w:eastAsia="Times New Roman" w:hAnsi="Times New Roman" w:cs="Times New Roman"/>
          <w:b/>
          <w:i/>
          <w:color w:val="2E2F33"/>
          <w:sz w:val="28"/>
          <w:szCs w:val="28"/>
          <w:lang w:eastAsia="ru-RU"/>
        </w:rPr>
        <w:t>Почему дети помогают мошенникам грабить своих родителей? В Екатеринбурге добычей аферистов стали золото и валюта</w:t>
      </w:r>
      <w:r>
        <w:rPr>
          <w:rFonts w:ascii="Times New Roman" w:eastAsia="Times New Roman" w:hAnsi="Times New Roman" w:cs="Times New Roman"/>
          <w:b/>
          <w:i/>
          <w:color w:val="2E2F33"/>
          <w:sz w:val="28"/>
          <w:szCs w:val="28"/>
          <w:lang w:eastAsia="ru-RU"/>
        </w:rPr>
        <w:t>.</w:t>
      </w:r>
      <w:r w:rsidRPr="00B1526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br/>
      </w:r>
      <w:r w:rsidRPr="00B1526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br/>
        <w:t>Как сообщил руководитель пресс-службы свердловского главка МВД Валерий Горелых, на территории Среднего Урала участились случаи, когда аферисты целенаправленно втягивают несовершеннолетних в свои преступные схемы. Действуя методами психологического давления, злоумышленники манипулируют детьми, заставляя их выполнять инструкции, которые приводят к хищению денег и иных ценностей у собственных родителей. По сути, подростки становятся невольными соучастниками преступлений, даже не осознавая последствий своих действий. Очередной резонансный случай, подтверждающий эту тревожную тенденцию, произошел в Екатеринбурге.</w:t>
      </w:r>
    </w:p>
    <w:p w:rsidR="00B15264" w:rsidRDefault="00B15264" w:rsidP="00B152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</w:pPr>
      <w:r w:rsidRPr="00B1526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Неизвестные позвонили 13-летней девочке на мобильный под видом службы доставки и попросили код из СМС-сообщения якобы для получения посылки. Доверчивый ребенок, не заподозрив опасности, выполнила требование «доброжелателей». В след за этим с ней связался лжесотрудник ФСБ, который ошарашил сообщением о несанкционированном доступе к ее учетной записи на портале государственных услуг и к банковским счетам отца. Чтобы решить проблему, необходимо было срочно перейти</w:t>
      </w:r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на общение через видеосвязь.</w:t>
      </w:r>
    </w:p>
    <w:p w:rsidR="00B15264" w:rsidRDefault="00B15264" w:rsidP="00B152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</w:pPr>
      <w:bookmarkStart w:id="0" w:name="_GoBack"/>
      <w:bookmarkEnd w:id="0"/>
    </w:p>
    <w:p w:rsidR="00B15264" w:rsidRDefault="00B15264" w:rsidP="00B152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</w:pPr>
      <w:r w:rsidRPr="00B1526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«Угодив в сети мошенников, подросток целую неделю после первого звонка подвергался «обработке» под строгим запретом никому об этом не сообщать, иначе будет беда для всей семьи. Она сделала фото всех комнат дома и отправила их «добрым дядям», а когда те поняли, что есть чем поживиться, увидев сейф, попросили ключи от жилища. В день, когда вся семья отправилась на велопрогулку, девочка передала злоумышленникам ключи, те беспрепятственно проникли в дом, болгаркой вскрыли металлический ящик и вынесли из него крупную сумму в валюте, а также серьги и кольца супруги.</w:t>
      </w:r>
      <w:r w:rsidRPr="00B1526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br/>
      </w:r>
      <w:r w:rsidRPr="00B1526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br/>
        <w:t>Эмоции ограбленных при помощи собственного ребенка родителей не передать словами. Чтобы подобные ЧП не повторялись, необходимо и в школах, и в семьях без формализма разъяснять детям о том, с кем можно в современных реалиях общаться, а с кем опасно, и подробно разъяснять о возможных последствиях дискуссий с неизвестными. Если бы реальная, а не для галочки, разъяснительная беседа с вышеназванной девочкой в ее доме и в учебном заведении проводилась, то аферисты остались бы без очередной легкой добычи», - отметил полковник Горелых.</w:t>
      </w:r>
    </w:p>
    <w:p w:rsidR="00B15264" w:rsidRDefault="00B15264" w:rsidP="00B152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</w:pPr>
    </w:p>
    <w:p w:rsidR="00B15264" w:rsidRDefault="00B15264" w:rsidP="00B152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</w:pPr>
      <w:r w:rsidRPr="00B1526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По его сведениям, по данному факту органами полиции возбуждено уголовное дело по части 3 статьи 159 УК РФ – мошенничество. Он также напомнил, что представители правоохранительных ведомств, банков, порталов «Госуслуг» и иных государственных организаций никогда не </w:t>
      </w:r>
      <w:r w:rsidRPr="00B1526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lastRenderedPageBreak/>
        <w:t>требуют по телефону сообщать коды из СМС, передавать ключи от жилья или выполнять какие-либо указания в тайне от родителей.</w:t>
      </w:r>
    </w:p>
    <w:p w:rsidR="00B15264" w:rsidRDefault="00B15264" w:rsidP="00B152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</w:pPr>
    </w:p>
    <w:p w:rsidR="00C844CB" w:rsidRDefault="00B15264" w:rsidP="00B15264">
      <w:pPr>
        <w:shd w:val="clear" w:color="auto" w:fill="FFFFFF"/>
        <w:spacing w:after="0" w:line="240" w:lineRule="auto"/>
        <w:jc w:val="both"/>
      </w:pPr>
      <w:r w:rsidRPr="00B15264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ГУ МВД России по Свердловской области</w:t>
      </w:r>
    </w:p>
    <w:sectPr w:rsidR="00C844CB" w:rsidSect="00B15264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24C"/>
    <w:rsid w:val="0002324C"/>
    <w:rsid w:val="00B15264"/>
    <w:rsid w:val="00C8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42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3733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411</Words>
  <Characters>2345</Characters>
  <Application>Microsoft Office Word</Application>
  <DocSecurity>0</DocSecurity>
  <Lines>19</Lines>
  <Paragraphs>5</Paragraphs>
  <ScaleCrop>false</ScaleCrop>
  <Company>Microsoft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2026-07-14T05:45:00Z</dcterms:created>
  <dcterms:modified xsi:type="dcterms:W3CDTF">2026-07-14T05:51:00Z</dcterms:modified>
</cp:coreProperties>
</file>