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5F" w:rsidRPr="00580F5F" w:rsidRDefault="00580F5F" w:rsidP="00580F5F">
      <w:pPr>
        <w:jc w:val="right"/>
        <w:rPr>
          <w:rFonts w:ascii="Bahnschrift Light Condensed" w:hAnsi="Bahnschrift Light Condensed"/>
          <w:color w:val="7030A0"/>
          <w:sz w:val="36"/>
          <w:szCs w:val="36"/>
        </w:rPr>
      </w:pPr>
      <w:r>
        <w:t xml:space="preserve"> </w:t>
      </w:r>
      <w:r w:rsidRPr="00580F5F">
        <w:rPr>
          <w:rFonts w:ascii="Bahnschrift Light Condensed" w:hAnsi="Bahnschrift Light Condensed" w:cs="Cambria"/>
          <w:color w:val="7030A0"/>
          <w:sz w:val="36"/>
          <w:szCs w:val="36"/>
        </w:rPr>
        <w:t>Консультация</w:t>
      </w:r>
      <w:r w:rsidRPr="00580F5F">
        <w:rPr>
          <w:rFonts w:ascii="Bahnschrift Light Condensed" w:hAnsi="Bahnschrift Light Condensed"/>
          <w:color w:val="7030A0"/>
          <w:sz w:val="36"/>
          <w:szCs w:val="36"/>
        </w:rPr>
        <w:t xml:space="preserve"> </w:t>
      </w:r>
      <w:r w:rsidRPr="00580F5F">
        <w:rPr>
          <w:rFonts w:ascii="Bahnschrift Light Condensed" w:hAnsi="Bahnschrift Light Condensed" w:cs="Cambria"/>
          <w:color w:val="7030A0"/>
          <w:sz w:val="36"/>
          <w:szCs w:val="36"/>
        </w:rPr>
        <w:t>для</w:t>
      </w:r>
      <w:r w:rsidRPr="00580F5F">
        <w:rPr>
          <w:rFonts w:ascii="Bahnschrift Light Condensed" w:hAnsi="Bahnschrift Light Condensed"/>
          <w:color w:val="7030A0"/>
          <w:sz w:val="36"/>
          <w:szCs w:val="36"/>
        </w:rPr>
        <w:t xml:space="preserve"> </w:t>
      </w:r>
      <w:r w:rsidRPr="00580F5F">
        <w:rPr>
          <w:rFonts w:ascii="Bahnschrift Light Condensed" w:hAnsi="Bahnschrift Light Condensed" w:cs="Cambria"/>
          <w:color w:val="7030A0"/>
          <w:sz w:val="36"/>
          <w:szCs w:val="36"/>
        </w:rPr>
        <w:t>родителей</w:t>
      </w:r>
    </w:p>
    <w:p w:rsidR="00580F5F" w:rsidRPr="009A7E6C" w:rsidRDefault="00580F5F" w:rsidP="00580F5F">
      <w:pPr>
        <w:jc w:val="center"/>
        <w:rPr>
          <w:b/>
          <w:color w:val="FF0000"/>
          <w:sz w:val="32"/>
          <w:szCs w:val="32"/>
        </w:rPr>
      </w:pPr>
      <w:r w:rsidRPr="009A7E6C">
        <w:rPr>
          <w:b/>
        </w:rPr>
        <w:drawing>
          <wp:anchor distT="0" distB="0" distL="114300" distR="114300" simplePos="0" relativeHeight="251658240" behindDoc="0" locked="0" layoutInCell="1" allowOverlap="1" wp14:anchorId="58079A77" wp14:editId="36BDBA9F">
            <wp:simplePos x="0" y="0"/>
            <wp:positionH relativeFrom="column">
              <wp:posOffset>-861060</wp:posOffset>
            </wp:positionH>
            <wp:positionV relativeFrom="page">
              <wp:posOffset>1371600</wp:posOffset>
            </wp:positionV>
            <wp:extent cx="2228850" cy="2895600"/>
            <wp:effectExtent l="0" t="0" r="0" b="0"/>
            <wp:wrapThrough wrapText="bothSides">
              <wp:wrapPolygon edited="0">
                <wp:start x="0" y="0"/>
                <wp:lineTo x="0" y="21458"/>
                <wp:lineTo x="21415" y="21458"/>
                <wp:lineTo x="21415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E6C">
        <w:rPr>
          <w:b/>
          <w:color w:val="FF0000"/>
          <w:sz w:val="32"/>
          <w:szCs w:val="32"/>
        </w:rPr>
        <w:t>«Безопасность на дороге весной»</w:t>
      </w:r>
    </w:p>
    <w:p w:rsidR="00580F5F" w:rsidRPr="00580F5F" w:rsidRDefault="00580F5F" w:rsidP="00580F5F">
      <w:pPr>
        <w:spacing w:after="0"/>
        <w:ind w:firstLine="708"/>
        <w:jc w:val="both"/>
        <w:rPr>
          <w:b/>
          <w:i/>
          <w:sz w:val="28"/>
          <w:szCs w:val="28"/>
        </w:rPr>
      </w:pPr>
      <w:r w:rsidRPr="00580F5F">
        <w:rPr>
          <w:b/>
          <w:i/>
          <w:sz w:val="28"/>
          <w:szCs w:val="28"/>
        </w:rPr>
        <w:t>Наступила весна. Весеннее солнышко манит на воздух,</w:t>
      </w:r>
      <w:r>
        <w:rPr>
          <w:b/>
          <w:i/>
          <w:sz w:val="28"/>
          <w:szCs w:val="28"/>
        </w:rPr>
        <w:t xml:space="preserve"> </w:t>
      </w:r>
      <w:r w:rsidRPr="00580F5F">
        <w:rPr>
          <w:b/>
          <w:i/>
          <w:sz w:val="28"/>
          <w:szCs w:val="28"/>
        </w:rPr>
        <w:t>и родители с детьми устремились во дворы, парки, на</w:t>
      </w:r>
      <w:r>
        <w:rPr>
          <w:b/>
          <w:i/>
          <w:sz w:val="28"/>
          <w:szCs w:val="28"/>
        </w:rPr>
        <w:t xml:space="preserve"> </w:t>
      </w:r>
      <w:r w:rsidRPr="00580F5F">
        <w:rPr>
          <w:b/>
          <w:i/>
          <w:sz w:val="28"/>
          <w:szCs w:val="28"/>
        </w:rPr>
        <w:t>улицы, чтобы подышать воздухом и отдохнуть от</w:t>
      </w:r>
      <w:r>
        <w:rPr>
          <w:b/>
          <w:i/>
          <w:sz w:val="28"/>
          <w:szCs w:val="28"/>
        </w:rPr>
        <w:t xml:space="preserve"> </w:t>
      </w:r>
      <w:r w:rsidRPr="00580F5F">
        <w:rPr>
          <w:b/>
          <w:i/>
          <w:sz w:val="28"/>
          <w:szCs w:val="28"/>
        </w:rPr>
        <w:t>зимних морозов. Становится людно, машины,</w:t>
      </w:r>
      <w:r>
        <w:rPr>
          <w:b/>
          <w:i/>
          <w:sz w:val="28"/>
          <w:szCs w:val="28"/>
        </w:rPr>
        <w:t xml:space="preserve"> </w:t>
      </w:r>
      <w:r w:rsidRPr="00580F5F">
        <w:rPr>
          <w:b/>
          <w:i/>
          <w:sz w:val="28"/>
          <w:szCs w:val="28"/>
        </w:rPr>
        <w:t>стоявшие на зимних парковках, выезжают из дворов. Появляются</w:t>
      </w:r>
      <w:r>
        <w:rPr>
          <w:b/>
          <w:i/>
          <w:sz w:val="28"/>
          <w:szCs w:val="28"/>
        </w:rPr>
        <w:t xml:space="preserve"> </w:t>
      </w:r>
      <w:r w:rsidRPr="00580F5F">
        <w:rPr>
          <w:b/>
          <w:i/>
          <w:sz w:val="28"/>
          <w:szCs w:val="28"/>
        </w:rPr>
        <w:t xml:space="preserve">велосипедисты и байкеры, спортсмены надевают ролики и встают на </w:t>
      </w:r>
      <w:proofErr w:type="spellStart"/>
      <w:r w:rsidRPr="00580F5F">
        <w:rPr>
          <w:b/>
          <w:i/>
          <w:sz w:val="28"/>
          <w:szCs w:val="28"/>
        </w:rPr>
        <w:t>скейты</w:t>
      </w:r>
      <w:proofErr w:type="spellEnd"/>
      <w:r w:rsidRPr="00580F5F">
        <w:rPr>
          <w:b/>
          <w:i/>
          <w:sz w:val="28"/>
          <w:szCs w:val="28"/>
        </w:rPr>
        <w:t>,</w:t>
      </w:r>
    </w:p>
    <w:p w:rsidR="00580F5F" w:rsidRDefault="00580F5F" w:rsidP="00580F5F">
      <w:pPr>
        <w:spacing w:after="0"/>
        <w:jc w:val="both"/>
        <w:rPr>
          <w:b/>
          <w:i/>
          <w:sz w:val="28"/>
          <w:szCs w:val="28"/>
        </w:rPr>
      </w:pPr>
      <w:r w:rsidRPr="00580F5F">
        <w:rPr>
          <w:b/>
          <w:i/>
          <w:sz w:val="28"/>
          <w:szCs w:val="28"/>
        </w:rPr>
        <w:t>да и ваш собственный малыш уже совсем не хочет сидеть на месте, ему</w:t>
      </w:r>
      <w:r>
        <w:rPr>
          <w:b/>
          <w:i/>
          <w:sz w:val="28"/>
          <w:szCs w:val="28"/>
        </w:rPr>
        <w:t xml:space="preserve"> </w:t>
      </w:r>
      <w:r w:rsidRPr="00580F5F">
        <w:rPr>
          <w:b/>
          <w:i/>
          <w:sz w:val="28"/>
          <w:szCs w:val="28"/>
        </w:rPr>
        <w:t>нужно бегать, прыгать и лазать.</w:t>
      </w:r>
    </w:p>
    <w:p w:rsidR="00580F5F" w:rsidRPr="00580F5F" w:rsidRDefault="00580F5F" w:rsidP="00580F5F">
      <w:pPr>
        <w:spacing w:after="0"/>
        <w:jc w:val="both"/>
        <w:rPr>
          <w:b/>
          <w:i/>
          <w:sz w:val="28"/>
          <w:szCs w:val="28"/>
        </w:rPr>
      </w:pPr>
      <w:r w:rsidRPr="00580F5F">
        <w:rPr>
          <w:b/>
          <w:i/>
          <w:sz w:val="28"/>
          <w:szCs w:val="28"/>
        </w:rPr>
        <w:t>Как уберечь его в это время, не лишая активной радости?</w:t>
      </w:r>
    </w:p>
    <w:p w:rsidR="00580F5F" w:rsidRDefault="00580F5F" w:rsidP="00580F5F"/>
    <w:p w:rsidR="00580F5F" w:rsidRPr="00580F5F" w:rsidRDefault="00580F5F" w:rsidP="0058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F5F">
        <w:rPr>
          <w:rFonts w:ascii="Times New Roman" w:hAnsi="Times New Roman" w:cs="Times New Roman"/>
          <w:sz w:val="28"/>
          <w:szCs w:val="28"/>
        </w:rPr>
        <w:t>К сожалению, не все дети правильно ведут себя на улице. Они играют на проезжей части, перебегают дорогу в запрещенных местах. Эт</w:t>
      </w:r>
      <w:r>
        <w:rPr>
          <w:rFonts w:ascii="Times New Roman" w:hAnsi="Times New Roman" w:cs="Times New Roman"/>
          <w:sz w:val="28"/>
          <w:szCs w:val="28"/>
        </w:rPr>
        <w:t xml:space="preserve">о кончается иногда трагически. </w:t>
      </w:r>
      <w:r w:rsidRPr="00580F5F">
        <w:rPr>
          <w:rFonts w:ascii="Times New Roman" w:hAnsi="Times New Roman" w:cs="Times New Roman"/>
          <w:sz w:val="28"/>
          <w:szCs w:val="28"/>
        </w:rPr>
        <w:t xml:space="preserve">Нельзя забывать, что в весенние дни движение на </w:t>
      </w:r>
      <w:r>
        <w:rPr>
          <w:rFonts w:ascii="Times New Roman" w:hAnsi="Times New Roman" w:cs="Times New Roman"/>
          <w:sz w:val="28"/>
          <w:szCs w:val="28"/>
        </w:rPr>
        <w:t xml:space="preserve">улицах становится интенсивнее: </w:t>
      </w:r>
      <w:r w:rsidRPr="00580F5F">
        <w:rPr>
          <w:rFonts w:ascii="Times New Roman" w:hAnsi="Times New Roman" w:cs="Times New Roman"/>
          <w:sz w:val="28"/>
          <w:szCs w:val="28"/>
        </w:rPr>
        <w:t xml:space="preserve">выезжают и те водители, которые зимой </w:t>
      </w:r>
      <w:r>
        <w:rPr>
          <w:rFonts w:ascii="Times New Roman" w:hAnsi="Times New Roman" w:cs="Times New Roman"/>
          <w:sz w:val="28"/>
          <w:szCs w:val="28"/>
        </w:rPr>
        <w:t xml:space="preserve">обычно не ездят. Это владельцы </w:t>
      </w:r>
      <w:r w:rsidRPr="00580F5F">
        <w:rPr>
          <w:rFonts w:ascii="Times New Roman" w:hAnsi="Times New Roman" w:cs="Times New Roman"/>
          <w:sz w:val="28"/>
          <w:szCs w:val="28"/>
        </w:rPr>
        <w:t>индивидуальных транспортных средств, мото</w:t>
      </w:r>
      <w:r>
        <w:rPr>
          <w:rFonts w:ascii="Times New Roman" w:hAnsi="Times New Roman" w:cs="Times New Roman"/>
          <w:sz w:val="28"/>
          <w:szCs w:val="28"/>
        </w:rPr>
        <w:t xml:space="preserve">циклов, мотороллеров, мопедов. </w:t>
      </w:r>
      <w:r w:rsidRPr="00580F5F">
        <w:rPr>
          <w:rFonts w:ascii="Times New Roman" w:hAnsi="Times New Roman" w:cs="Times New Roman"/>
          <w:sz w:val="28"/>
          <w:szCs w:val="28"/>
        </w:rPr>
        <w:t>Кроме того, в сухую солнечную погоду водители</w:t>
      </w:r>
      <w:r>
        <w:rPr>
          <w:rFonts w:ascii="Times New Roman" w:hAnsi="Times New Roman" w:cs="Times New Roman"/>
          <w:sz w:val="28"/>
          <w:szCs w:val="28"/>
        </w:rPr>
        <w:t xml:space="preserve"> ведут свой транспорт быстрее, </w:t>
      </w:r>
      <w:r w:rsidRPr="00580F5F">
        <w:rPr>
          <w:rFonts w:ascii="Times New Roman" w:hAnsi="Times New Roman" w:cs="Times New Roman"/>
          <w:sz w:val="28"/>
          <w:szCs w:val="28"/>
        </w:rPr>
        <w:t>чем обычно. Поэтому, прежде чем перейти дор</w:t>
      </w:r>
      <w:r>
        <w:rPr>
          <w:rFonts w:ascii="Times New Roman" w:hAnsi="Times New Roman" w:cs="Times New Roman"/>
          <w:sz w:val="28"/>
          <w:szCs w:val="28"/>
        </w:rPr>
        <w:t xml:space="preserve">огу, внимательно посмотрите по </w:t>
      </w:r>
      <w:r w:rsidRPr="00580F5F">
        <w:rPr>
          <w:rFonts w:ascii="Times New Roman" w:hAnsi="Times New Roman" w:cs="Times New Roman"/>
          <w:sz w:val="28"/>
          <w:szCs w:val="28"/>
        </w:rPr>
        <w:t xml:space="preserve">сторонам. И если увидите приближающийся автомобиль, </w:t>
      </w:r>
      <w:r>
        <w:rPr>
          <w:rFonts w:ascii="Times New Roman" w:hAnsi="Times New Roman" w:cs="Times New Roman"/>
          <w:sz w:val="28"/>
          <w:szCs w:val="28"/>
        </w:rPr>
        <w:t xml:space="preserve">пропустите его. На </w:t>
      </w:r>
      <w:r w:rsidRPr="00580F5F">
        <w:rPr>
          <w:rFonts w:ascii="Times New Roman" w:hAnsi="Times New Roman" w:cs="Times New Roman"/>
          <w:sz w:val="28"/>
          <w:szCs w:val="28"/>
        </w:rPr>
        <w:t>велосипеде катайтесь только во дворах или на специальных площадках.</w:t>
      </w:r>
    </w:p>
    <w:p w:rsidR="00580F5F" w:rsidRPr="00580F5F" w:rsidRDefault="009A7E6C" w:rsidP="009A7E6C">
      <w:pPr>
        <w:jc w:val="center"/>
        <w:rPr>
          <w:b/>
          <w:color w:val="0070C0"/>
          <w:sz w:val="36"/>
          <w:szCs w:val="36"/>
        </w:rPr>
      </w:pPr>
      <w:r w:rsidRPr="009A7E6C">
        <w:rPr>
          <w:b/>
          <w:color w:val="0070C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5E6009E" wp14:editId="33B27614">
            <wp:simplePos x="0" y="0"/>
            <wp:positionH relativeFrom="column">
              <wp:posOffset>-41910</wp:posOffset>
            </wp:positionH>
            <wp:positionV relativeFrom="page">
              <wp:posOffset>6714490</wp:posOffset>
            </wp:positionV>
            <wp:extent cx="2085975" cy="1174750"/>
            <wp:effectExtent l="0" t="0" r="9525" b="6350"/>
            <wp:wrapThrough wrapText="bothSides">
              <wp:wrapPolygon edited="0">
                <wp:start x="789" y="0"/>
                <wp:lineTo x="0" y="701"/>
                <wp:lineTo x="0" y="21016"/>
                <wp:lineTo x="789" y="21366"/>
                <wp:lineTo x="20712" y="21366"/>
                <wp:lineTo x="21501" y="21016"/>
                <wp:lineTo x="21501" y="701"/>
                <wp:lineTo x="20712" y="0"/>
                <wp:lineTo x="789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74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70C0"/>
          <w:sz w:val="36"/>
          <w:szCs w:val="36"/>
        </w:rPr>
        <w:t xml:space="preserve">                              </w:t>
      </w:r>
      <w:r w:rsidR="00580F5F" w:rsidRPr="00580F5F">
        <w:rPr>
          <w:b/>
          <w:color w:val="0070C0"/>
          <w:sz w:val="36"/>
          <w:szCs w:val="36"/>
        </w:rPr>
        <w:t>Если на улице дождь.</w:t>
      </w:r>
    </w:p>
    <w:p w:rsidR="00580F5F" w:rsidRPr="00580F5F" w:rsidRDefault="00580F5F" w:rsidP="00580F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0F5F">
        <w:rPr>
          <w:rFonts w:ascii="Times New Roman" w:hAnsi="Times New Roman" w:cs="Times New Roman"/>
          <w:sz w:val="28"/>
          <w:szCs w:val="28"/>
        </w:rPr>
        <w:t>Дорога скользкая. Стёкла автомобилей покрываются водой. Видимост</w:t>
      </w:r>
      <w:r>
        <w:rPr>
          <w:rFonts w:ascii="Times New Roman" w:hAnsi="Times New Roman" w:cs="Times New Roman"/>
          <w:sz w:val="28"/>
          <w:szCs w:val="28"/>
        </w:rPr>
        <w:t xml:space="preserve">ь ухудшается. В таких условиях </w:t>
      </w:r>
      <w:r w:rsidRPr="00580F5F">
        <w:rPr>
          <w:rFonts w:ascii="Times New Roman" w:hAnsi="Times New Roman" w:cs="Times New Roman"/>
          <w:sz w:val="28"/>
          <w:szCs w:val="28"/>
        </w:rPr>
        <w:t>водителю трудно</w:t>
      </w:r>
      <w:r>
        <w:rPr>
          <w:rFonts w:ascii="Times New Roman" w:hAnsi="Times New Roman" w:cs="Times New Roman"/>
          <w:sz w:val="28"/>
          <w:szCs w:val="28"/>
        </w:rPr>
        <w:t xml:space="preserve"> ехать. Расстояние, нужное для </w:t>
      </w:r>
      <w:r w:rsidRPr="00580F5F">
        <w:rPr>
          <w:rFonts w:ascii="Times New Roman" w:hAnsi="Times New Roman" w:cs="Times New Roman"/>
          <w:sz w:val="28"/>
          <w:szCs w:val="28"/>
        </w:rPr>
        <w:t>останов</w:t>
      </w:r>
      <w:r w:rsidR="009A7E6C">
        <w:rPr>
          <w:rFonts w:ascii="Times New Roman" w:hAnsi="Times New Roman" w:cs="Times New Roman"/>
          <w:sz w:val="28"/>
          <w:szCs w:val="28"/>
        </w:rPr>
        <w:t xml:space="preserve">ки автомобиля, на мокрой дороге </w:t>
      </w:r>
      <w:r w:rsidRPr="00580F5F">
        <w:rPr>
          <w:rFonts w:ascii="Times New Roman" w:hAnsi="Times New Roman" w:cs="Times New Roman"/>
          <w:sz w:val="28"/>
          <w:szCs w:val="28"/>
        </w:rPr>
        <w:t>увеличив</w:t>
      </w:r>
      <w:r>
        <w:rPr>
          <w:rFonts w:ascii="Times New Roman" w:hAnsi="Times New Roman" w:cs="Times New Roman"/>
          <w:sz w:val="28"/>
          <w:szCs w:val="28"/>
        </w:rPr>
        <w:t xml:space="preserve">ается. Поэтому, возвращаясь из </w:t>
      </w:r>
      <w:r w:rsidRPr="00580F5F">
        <w:rPr>
          <w:rFonts w:ascii="Times New Roman" w:hAnsi="Times New Roman" w:cs="Times New Roman"/>
          <w:sz w:val="28"/>
          <w:szCs w:val="28"/>
        </w:rPr>
        <w:t>сада, с прогулки, н</w:t>
      </w:r>
      <w:r>
        <w:rPr>
          <w:rFonts w:ascii="Times New Roman" w:hAnsi="Times New Roman" w:cs="Times New Roman"/>
          <w:sz w:val="28"/>
          <w:szCs w:val="28"/>
        </w:rPr>
        <w:t xml:space="preserve">е перебегайте улицу. Посмотрите внимательно вокруг себя, </w:t>
      </w:r>
      <w:r w:rsidRPr="00580F5F">
        <w:rPr>
          <w:rFonts w:ascii="Times New Roman" w:hAnsi="Times New Roman" w:cs="Times New Roman"/>
          <w:sz w:val="28"/>
          <w:szCs w:val="28"/>
        </w:rPr>
        <w:t>пропустите приближающийся транспор</w:t>
      </w:r>
      <w:r>
        <w:rPr>
          <w:rFonts w:ascii="Times New Roman" w:hAnsi="Times New Roman" w:cs="Times New Roman"/>
          <w:sz w:val="28"/>
          <w:szCs w:val="28"/>
        </w:rPr>
        <w:t xml:space="preserve">т и, только убедившись в полной </w:t>
      </w:r>
      <w:r w:rsidRPr="00580F5F">
        <w:rPr>
          <w:rFonts w:ascii="Times New Roman" w:hAnsi="Times New Roman" w:cs="Times New Roman"/>
          <w:sz w:val="28"/>
          <w:szCs w:val="28"/>
        </w:rPr>
        <w:t>безопасности, начинайте переход.</w:t>
      </w:r>
    </w:p>
    <w:p w:rsidR="00580F5F" w:rsidRPr="00580F5F" w:rsidRDefault="00580F5F" w:rsidP="00580F5F">
      <w:pPr>
        <w:rPr>
          <w:rFonts w:ascii="Times New Roman" w:hAnsi="Times New Roman" w:cs="Times New Roman"/>
          <w:sz w:val="28"/>
          <w:szCs w:val="28"/>
        </w:rPr>
      </w:pPr>
      <w:r w:rsidRPr="00580F5F">
        <w:rPr>
          <w:color w:val="FF0000"/>
          <w:sz w:val="28"/>
          <w:szCs w:val="28"/>
        </w:rPr>
        <w:t>ЗАПОМНИТЕ:</w:t>
      </w:r>
      <w:r w:rsidRPr="00580F5F">
        <w:rPr>
          <w:color w:val="FF0000"/>
        </w:rPr>
        <w:t xml:space="preserve"> </w:t>
      </w:r>
      <w:r w:rsidRPr="00580F5F">
        <w:rPr>
          <w:rFonts w:ascii="Times New Roman" w:hAnsi="Times New Roman" w:cs="Times New Roman"/>
          <w:sz w:val="28"/>
          <w:szCs w:val="28"/>
        </w:rPr>
        <w:t>даже старый опытн</w:t>
      </w:r>
      <w:r>
        <w:rPr>
          <w:rFonts w:ascii="Times New Roman" w:hAnsi="Times New Roman" w:cs="Times New Roman"/>
          <w:sz w:val="28"/>
          <w:szCs w:val="28"/>
        </w:rPr>
        <w:t xml:space="preserve">ый водитель не сможет мгновенно остановить </w:t>
      </w:r>
      <w:r w:rsidRPr="00580F5F">
        <w:rPr>
          <w:rFonts w:ascii="Times New Roman" w:hAnsi="Times New Roman" w:cs="Times New Roman"/>
          <w:sz w:val="28"/>
          <w:szCs w:val="28"/>
        </w:rPr>
        <w:t>автомобиль.</w:t>
      </w:r>
    </w:p>
    <w:p w:rsidR="00580F5F" w:rsidRPr="009A7E6C" w:rsidRDefault="009A7E6C" w:rsidP="009A7E6C">
      <w:pPr>
        <w:jc w:val="center"/>
        <w:rPr>
          <w:b/>
          <w:color w:val="0070C0"/>
          <w:sz w:val="36"/>
          <w:szCs w:val="36"/>
        </w:rPr>
      </w:pPr>
      <w:r w:rsidRPr="009A7E6C">
        <w:rPr>
          <w:b/>
          <w:color w:val="0070C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B56EF1A" wp14:editId="211F706B">
            <wp:simplePos x="0" y="0"/>
            <wp:positionH relativeFrom="column">
              <wp:posOffset>-156210</wp:posOffset>
            </wp:positionH>
            <wp:positionV relativeFrom="page">
              <wp:posOffset>9191625</wp:posOffset>
            </wp:positionV>
            <wp:extent cx="1816100" cy="1242060"/>
            <wp:effectExtent l="0" t="0" r="0" b="0"/>
            <wp:wrapThrough wrapText="bothSides">
              <wp:wrapPolygon edited="0">
                <wp:start x="906" y="0"/>
                <wp:lineTo x="0" y="663"/>
                <wp:lineTo x="0" y="20871"/>
                <wp:lineTo x="906" y="21202"/>
                <wp:lineTo x="20392" y="21202"/>
                <wp:lineTo x="21298" y="20871"/>
                <wp:lineTo x="21298" y="663"/>
                <wp:lineTo x="20392" y="0"/>
                <wp:lineTo x="906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42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F5F" w:rsidRPr="009A7E6C">
        <w:rPr>
          <w:b/>
          <w:color w:val="0070C0"/>
          <w:sz w:val="36"/>
          <w:szCs w:val="36"/>
        </w:rPr>
        <w:t>Если на улице туман.</w:t>
      </w:r>
    </w:p>
    <w:p w:rsidR="00580F5F" w:rsidRPr="00580F5F" w:rsidRDefault="00580F5F" w:rsidP="00580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F5F">
        <w:rPr>
          <w:rFonts w:ascii="Times New Roman" w:hAnsi="Times New Roman" w:cs="Times New Roman"/>
          <w:sz w:val="28"/>
          <w:szCs w:val="28"/>
        </w:rPr>
        <w:t xml:space="preserve">Видимость очень плохая. Поэтому прежде чем перейти дорогу, убедитесь, что по </w:t>
      </w:r>
      <w:r>
        <w:rPr>
          <w:rFonts w:ascii="Times New Roman" w:hAnsi="Times New Roman" w:cs="Times New Roman"/>
          <w:sz w:val="28"/>
          <w:szCs w:val="28"/>
        </w:rPr>
        <w:t xml:space="preserve">ней не идёт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автомобиль. А если </w:t>
      </w:r>
      <w:r w:rsidRPr="00580F5F">
        <w:rPr>
          <w:rFonts w:ascii="Times New Roman" w:hAnsi="Times New Roman" w:cs="Times New Roman"/>
          <w:sz w:val="28"/>
          <w:szCs w:val="28"/>
        </w:rPr>
        <w:t>рядом окажется малыш, возьмите его за руку</w:t>
      </w:r>
      <w:r>
        <w:rPr>
          <w:rFonts w:ascii="Times New Roman" w:hAnsi="Times New Roman" w:cs="Times New Roman"/>
          <w:sz w:val="28"/>
          <w:szCs w:val="28"/>
        </w:rPr>
        <w:t xml:space="preserve"> и переведите </w:t>
      </w:r>
      <w:r w:rsidRPr="00580F5F">
        <w:rPr>
          <w:rFonts w:ascii="Times New Roman" w:hAnsi="Times New Roman" w:cs="Times New Roman"/>
          <w:sz w:val="28"/>
          <w:szCs w:val="28"/>
        </w:rPr>
        <w:t xml:space="preserve">через дорогу. В тумане надо быть особенно осторожным. </w:t>
      </w:r>
    </w:p>
    <w:p w:rsidR="00580F5F" w:rsidRPr="009A7E6C" w:rsidRDefault="009A7E6C" w:rsidP="009A7E6C">
      <w:pPr>
        <w:jc w:val="center"/>
        <w:rPr>
          <w:b/>
          <w:color w:val="0070C0"/>
          <w:sz w:val="36"/>
          <w:szCs w:val="36"/>
        </w:rPr>
      </w:pPr>
      <w:r w:rsidRPr="009A7E6C">
        <w:rPr>
          <w:b/>
          <w:color w:val="0070C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D4F0D34" wp14:editId="4CBA4FF1">
            <wp:simplePos x="0" y="0"/>
            <wp:positionH relativeFrom="column">
              <wp:posOffset>-165735</wp:posOffset>
            </wp:positionH>
            <wp:positionV relativeFrom="page">
              <wp:posOffset>1399540</wp:posOffset>
            </wp:positionV>
            <wp:extent cx="1881505" cy="1254125"/>
            <wp:effectExtent l="0" t="0" r="4445" b="3175"/>
            <wp:wrapThrough wrapText="bothSides">
              <wp:wrapPolygon edited="0">
                <wp:start x="875" y="0"/>
                <wp:lineTo x="0" y="656"/>
                <wp:lineTo x="0" y="19686"/>
                <wp:lineTo x="219" y="20998"/>
                <wp:lineTo x="875" y="21327"/>
                <wp:lineTo x="20558" y="21327"/>
                <wp:lineTo x="21214" y="20998"/>
                <wp:lineTo x="21432" y="19686"/>
                <wp:lineTo x="21432" y="656"/>
                <wp:lineTo x="20558" y="0"/>
                <wp:lineTo x="875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5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F5F" w:rsidRPr="009A7E6C">
        <w:rPr>
          <w:b/>
          <w:color w:val="0070C0"/>
          <w:sz w:val="36"/>
          <w:szCs w:val="36"/>
        </w:rPr>
        <w:t>В гололёд.</w:t>
      </w:r>
    </w:p>
    <w:p w:rsidR="00580F5F" w:rsidRPr="00826915" w:rsidRDefault="00580F5F" w:rsidP="008269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6915">
        <w:rPr>
          <w:rFonts w:ascii="Times New Roman" w:hAnsi="Times New Roman" w:cs="Times New Roman"/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</w:t>
      </w:r>
      <w:r w:rsidR="00826915">
        <w:rPr>
          <w:rFonts w:ascii="Times New Roman" w:hAnsi="Times New Roman" w:cs="Times New Roman"/>
          <w:sz w:val="28"/>
          <w:szCs w:val="28"/>
        </w:rPr>
        <w:t xml:space="preserve">еред близко идущим транспортом </w:t>
      </w:r>
      <w:r w:rsidRPr="00826915">
        <w:rPr>
          <w:rFonts w:ascii="Times New Roman" w:hAnsi="Times New Roman" w:cs="Times New Roman"/>
          <w:sz w:val="28"/>
          <w:szCs w:val="28"/>
        </w:rPr>
        <w:t xml:space="preserve">очень опасно: на скользкой дороге машину остановить </w:t>
      </w:r>
    </w:p>
    <w:p w:rsidR="009A7E6C" w:rsidRDefault="00580F5F" w:rsidP="00826915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826915">
        <w:rPr>
          <w:rFonts w:ascii="Times New Roman" w:hAnsi="Times New Roman" w:cs="Times New Roman"/>
          <w:sz w:val="28"/>
          <w:szCs w:val="28"/>
        </w:rPr>
        <w:t>трудно. Поэтому</w:t>
      </w:r>
      <w:r w:rsidR="00826915">
        <w:rPr>
          <w:rFonts w:ascii="Times New Roman" w:hAnsi="Times New Roman" w:cs="Times New Roman"/>
          <w:sz w:val="28"/>
          <w:szCs w:val="28"/>
        </w:rPr>
        <w:t xml:space="preserve"> по пути домой будьте особенно </w:t>
      </w:r>
      <w:r w:rsidRPr="00826915">
        <w:rPr>
          <w:rFonts w:ascii="Times New Roman" w:hAnsi="Times New Roman" w:cs="Times New Roman"/>
          <w:sz w:val="28"/>
          <w:szCs w:val="28"/>
        </w:rPr>
        <w:t xml:space="preserve">осторожны. Не спешите, </w:t>
      </w:r>
      <w:r w:rsidR="00826915">
        <w:rPr>
          <w:rFonts w:ascii="Times New Roman" w:hAnsi="Times New Roman" w:cs="Times New Roman"/>
          <w:sz w:val="28"/>
          <w:szCs w:val="28"/>
        </w:rPr>
        <w:t xml:space="preserve">т.к. можно неожиданно упасть и </w:t>
      </w:r>
      <w:r w:rsidRPr="00826915">
        <w:rPr>
          <w:rFonts w:ascii="Times New Roman" w:hAnsi="Times New Roman" w:cs="Times New Roman"/>
          <w:sz w:val="28"/>
          <w:szCs w:val="28"/>
        </w:rPr>
        <w:t>оказаться под колёсами. Запомните, что от несчас</w:t>
      </w:r>
      <w:r w:rsidR="00826915">
        <w:rPr>
          <w:rFonts w:ascii="Times New Roman" w:hAnsi="Times New Roman" w:cs="Times New Roman"/>
          <w:sz w:val="28"/>
          <w:szCs w:val="28"/>
        </w:rPr>
        <w:t xml:space="preserve">тного случая вы убережёте себя только безукоризненным </w:t>
      </w:r>
      <w:r w:rsidRPr="00826915">
        <w:rPr>
          <w:rFonts w:ascii="Times New Roman" w:hAnsi="Times New Roman" w:cs="Times New Roman"/>
          <w:sz w:val="28"/>
          <w:szCs w:val="28"/>
        </w:rPr>
        <w:t>соблюдением Правил дорожного движения.</w:t>
      </w:r>
      <w:r w:rsidR="00826915" w:rsidRPr="00826915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9A7E6C" w:rsidRPr="009A7E6C" w:rsidRDefault="006A4BFB" w:rsidP="009A7E6C">
      <w:pPr>
        <w:shd w:val="clear" w:color="auto" w:fill="FFFFFF"/>
        <w:jc w:val="center"/>
        <w:rPr>
          <w:rFonts w:asciiTheme="majorHAnsi" w:eastAsia="Times New Roman" w:hAnsiTheme="majorHAnsi" w:cstheme="majorHAnsi"/>
          <w:b/>
          <w:color w:val="F7CAAC" w:themeColor="accent2" w:themeTint="66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A7E6C">
        <w:rPr>
          <w:rFonts w:asciiTheme="majorHAnsi" w:eastAsia="Times New Roman" w:hAnsiTheme="majorHAnsi" w:cstheme="majorHAnsi"/>
          <w:b/>
          <w:color w:val="F7CAAC" w:themeColor="accent2" w:themeTint="66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3B51FAFD" wp14:editId="531697B2">
            <wp:simplePos x="0" y="0"/>
            <wp:positionH relativeFrom="column">
              <wp:posOffset>-165735</wp:posOffset>
            </wp:positionH>
            <wp:positionV relativeFrom="page">
              <wp:posOffset>3876675</wp:posOffset>
            </wp:positionV>
            <wp:extent cx="2990850" cy="1108075"/>
            <wp:effectExtent l="0" t="0" r="0" b="0"/>
            <wp:wrapThrough wrapText="bothSides">
              <wp:wrapPolygon edited="0">
                <wp:start x="0" y="0"/>
                <wp:lineTo x="0" y="21167"/>
                <wp:lineTo x="21462" y="21167"/>
                <wp:lineTo x="21462" y="0"/>
                <wp:lineTo x="0" y="0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7E6C">
        <w:rPr>
          <w:rFonts w:asciiTheme="majorHAnsi" w:eastAsia="Times New Roman" w:hAnsiTheme="majorHAnsi" w:cstheme="majorHAnsi"/>
          <w:b/>
          <w:color w:val="F7CAAC" w:themeColor="accent2" w:themeTint="66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Фликер</w:t>
      </w:r>
      <w:proofErr w:type="spellEnd"/>
      <w:r w:rsidR="009A7E6C">
        <w:rPr>
          <w:rFonts w:asciiTheme="majorHAnsi" w:eastAsia="Times New Roman" w:hAnsiTheme="majorHAnsi" w:cstheme="majorHAnsi"/>
          <w:b/>
          <w:color w:val="F7CAAC" w:themeColor="accent2" w:themeTint="66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(</w:t>
      </w:r>
      <w:proofErr w:type="spellStart"/>
      <w:r w:rsidR="009A7E6C">
        <w:rPr>
          <w:rFonts w:asciiTheme="majorHAnsi" w:eastAsia="Times New Roman" w:hAnsiTheme="majorHAnsi" w:cstheme="majorHAnsi"/>
          <w:b/>
          <w:color w:val="F7CAAC" w:themeColor="accent2" w:themeTint="66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световозвращатель</w:t>
      </w:r>
      <w:proofErr w:type="spellEnd"/>
      <w:r w:rsidR="009A7E6C" w:rsidRPr="009A7E6C">
        <w:rPr>
          <w:rFonts w:asciiTheme="majorHAnsi" w:eastAsia="Times New Roman" w:hAnsiTheme="majorHAnsi" w:cstheme="majorHAnsi"/>
          <w:b/>
          <w:color w:val="F7CAAC" w:themeColor="accent2" w:themeTint="66"/>
          <w:sz w:val="32"/>
          <w:szCs w:val="3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  <w:r w:rsidR="009A7E6C" w:rsidRPr="009A7E6C">
        <w:t xml:space="preserve"> </w:t>
      </w:r>
    </w:p>
    <w:p w:rsidR="00826915" w:rsidRPr="00826915" w:rsidRDefault="00826915" w:rsidP="009A7E6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одежде - на сегодняшний день реальный способ уберечь ребенка от травмы на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неосвещенной дороге. Принцип действия его основан на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свет, попадая на ребристую поверхность из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пластика, концентрируется и отражается в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узкого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пучка.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автомобилей и позволяют водителю заметить человека на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 на расстоянии до 200 метров даже в темное время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 при ближнем свете фар. Когда фары автомобиля "выхватывают" пусть даже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</w:t>
      </w:r>
      <w:proofErr w:type="spellStart"/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 издалека видит яркую световую точку.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шансы, что пешеход или велосипедист будут замечены, увеличиваются во</w:t>
      </w:r>
      <w:r w:rsidR="009A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раз.</w:t>
      </w:r>
    </w:p>
    <w:p w:rsidR="00580F5F" w:rsidRPr="006A4BFB" w:rsidRDefault="00580F5F" w:rsidP="00580F5F">
      <w:pPr>
        <w:rPr>
          <w:rFonts w:ascii="Times New Roman" w:hAnsi="Times New Roman" w:cs="Times New Roman"/>
          <w:sz w:val="28"/>
          <w:szCs w:val="28"/>
        </w:rPr>
      </w:pPr>
      <w:r w:rsidRPr="00826915">
        <w:rPr>
          <w:rFonts w:ascii="Times New Roman" w:hAnsi="Times New Roman" w:cs="Times New Roman"/>
          <w:b/>
          <w:color w:val="0070C0"/>
          <w:sz w:val="28"/>
          <w:szCs w:val="28"/>
        </w:rPr>
        <w:t>Маленькая подвеска на шнурке или значок на б</w:t>
      </w:r>
      <w:r w:rsidR="00826915" w:rsidRPr="0082691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улавке закрепляются на одежде, </w:t>
      </w:r>
      <w:r w:rsidRPr="00826915">
        <w:rPr>
          <w:rFonts w:ascii="Times New Roman" w:hAnsi="Times New Roman" w:cs="Times New Roman"/>
          <w:b/>
          <w:color w:val="0070C0"/>
          <w:sz w:val="28"/>
          <w:szCs w:val="28"/>
        </w:rPr>
        <w:t>наклейки - на велосипеде, самокате, рюкзаке, сумке.</w:t>
      </w:r>
    </w:p>
    <w:p w:rsidR="00580F5F" w:rsidRPr="00826915" w:rsidRDefault="00580F5F" w:rsidP="008269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26915">
        <w:rPr>
          <w:rFonts w:ascii="Times New Roman" w:hAnsi="Times New Roman" w:cs="Times New Roman"/>
          <w:sz w:val="28"/>
          <w:szCs w:val="28"/>
        </w:rPr>
        <w:t xml:space="preserve">На первый взгляд </w:t>
      </w:r>
      <w:proofErr w:type="spellStart"/>
      <w:r w:rsidRPr="00826915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826915">
        <w:rPr>
          <w:rFonts w:ascii="Times New Roman" w:hAnsi="Times New Roman" w:cs="Times New Roman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</w:t>
      </w:r>
      <w:r w:rsidR="00826915">
        <w:rPr>
          <w:rFonts w:ascii="Times New Roman" w:hAnsi="Times New Roman" w:cs="Times New Roman"/>
          <w:sz w:val="28"/>
          <w:szCs w:val="28"/>
        </w:rPr>
        <w:t xml:space="preserve"> снижает детский травматизм на </w:t>
      </w:r>
      <w:r w:rsidRPr="00826915">
        <w:rPr>
          <w:rFonts w:ascii="Times New Roman" w:hAnsi="Times New Roman" w:cs="Times New Roman"/>
          <w:sz w:val="28"/>
          <w:szCs w:val="28"/>
        </w:rPr>
        <w:t>дороге в шесть с половиной раз!</w:t>
      </w:r>
    </w:p>
    <w:p w:rsidR="00580F5F" w:rsidRPr="00826915" w:rsidRDefault="00826915" w:rsidP="00826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тем лучше. Обознач</w:t>
      </w:r>
      <w:r w:rsidR="006A4BF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580F5F" w:rsidRPr="00826915">
        <w:rPr>
          <w:rFonts w:ascii="Times New Roman" w:hAnsi="Times New Roman" w:cs="Times New Roman"/>
          <w:sz w:val="28"/>
          <w:szCs w:val="28"/>
        </w:rPr>
        <w:t xml:space="preserve"> себя </w:t>
      </w:r>
      <w:proofErr w:type="spellStart"/>
      <w:r w:rsidR="00580F5F" w:rsidRPr="00826915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580F5F" w:rsidRPr="00826915">
        <w:rPr>
          <w:rFonts w:ascii="Times New Roman" w:hAnsi="Times New Roman" w:cs="Times New Roman"/>
          <w:sz w:val="28"/>
          <w:szCs w:val="28"/>
        </w:rPr>
        <w:t xml:space="preserve"> элеме</w:t>
      </w:r>
      <w:r>
        <w:rPr>
          <w:rFonts w:ascii="Times New Roman" w:hAnsi="Times New Roman" w:cs="Times New Roman"/>
          <w:sz w:val="28"/>
          <w:szCs w:val="28"/>
        </w:rPr>
        <w:t xml:space="preserve">нтами на левой и правой руках, </w:t>
      </w:r>
      <w:r w:rsidR="00580F5F" w:rsidRPr="00826915">
        <w:rPr>
          <w:rFonts w:ascii="Times New Roman" w:hAnsi="Times New Roman" w:cs="Times New Roman"/>
          <w:sz w:val="28"/>
          <w:szCs w:val="28"/>
        </w:rPr>
        <w:t>подвесить п</w:t>
      </w:r>
      <w:bookmarkStart w:id="0" w:name="_GoBack"/>
      <w:bookmarkEnd w:id="0"/>
      <w:r w:rsidR="00580F5F" w:rsidRPr="00826915">
        <w:rPr>
          <w:rFonts w:ascii="Times New Roman" w:hAnsi="Times New Roman" w:cs="Times New Roman"/>
          <w:sz w:val="28"/>
          <w:szCs w:val="28"/>
        </w:rPr>
        <w:t xml:space="preserve">о одному </w:t>
      </w:r>
      <w:proofErr w:type="spellStart"/>
      <w:r w:rsidR="00580F5F" w:rsidRPr="00826915">
        <w:rPr>
          <w:rFonts w:ascii="Times New Roman" w:hAnsi="Times New Roman" w:cs="Times New Roman"/>
          <w:sz w:val="28"/>
          <w:szCs w:val="28"/>
        </w:rPr>
        <w:t>фликеру</w:t>
      </w:r>
      <w:proofErr w:type="spellEnd"/>
      <w:r w:rsidR="00580F5F" w:rsidRPr="00826915">
        <w:rPr>
          <w:rFonts w:ascii="Times New Roman" w:hAnsi="Times New Roman" w:cs="Times New Roman"/>
          <w:sz w:val="28"/>
          <w:szCs w:val="28"/>
        </w:rPr>
        <w:t xml:space="preserve"> на ремень и сзади н</w:t>
      </w:r>
      <w:r>
        <w:rPr>
          <w:rFonts w:ascii="Times New Roman" w:hAnsi="Times New Roman" w:cs="Times New Roman"/>
          <w:sz w:val="28"/>
          <w:szCs w:val="28"/>
        </w:rPr>
        <w:t xml:space="preserve">а рюкзак. Таким образом, самый </w:t>
      </w:r>
      <w:r w:rsidR="00580F5F" w:rsidRPr="00826915">
        <w:rPr>
          <w:rFonts w:ascii="Times New Roman" w:hAnsi="Times New Roman" w:cs="Times New Roman"/>
          <w:sz w:val="28"/>
          <w:szCs w:val="28"/>
        </w:rPr>
        <w:t xml:space="preserve">оптимальный вариант, когда на пешеходе находится 4 </w:t>
      </w:r>
      <w:proofErr w:type="spellStart"/>
      <w:r w:rsidR="00580F5F" w:rsidRPr="00826915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="00580F5F" w:rsidRPr="00826915">
        <w:rPr>
          <w:rFonts w:ascii="Times New Roman" w:hAnsi="Times New Roman" w:cs="Times New Roman"/>
          <w:sz w:val="28"/>
          <w:szCs w:val="28"/>
        </w:rPr>
        <w:t>.</w:t>
      </w:r>
    </w:p>
    <w:p w:rsidR="003161C9" w:rsidRPr="00826915" w:rsidRDefault="00580F5F" w:rsidP="00826915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826915">
        <w:rPr>
          <w:b/>
          <w:color w:val="FF0000"/>
          <w:sz w:val="32"/>
          <w:szCs w:val="32"/>
        </w:rPr>
        <w:t>Всегда помните, что знание и соблюдение Правил дорожного движения —</w:t>
      </w:r>
      <w:r w:rsidR="00826915">
        <w:rPr>
          <w:b/>
          <w:color w:val="FF0000"/>
          <w:sz w:val="32"/>
          <w:szCs w:val="32"/>
        </w:rPr>
        <w:t xml:space="preserve"> </w:t>
      </w:r>
      <w:r w:rsidRPr="00826915">
        <w:rPr>
          <w:b/>
          <w:color w:val="FF0000"/>
          <w:sz w:val="32"/>
          <w:szCs w:val="32"/>
        </w:rPr>
        <w:t>гарантия безопасности вашей жизни</w:t>
      </w:r>
    </w:p>
    <w:sectPr w:rsidR="003161C9" w:rsidRPr="0082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AA"/>
    <w:rsid w:val="001634AA"/>
    <w:rsid w:val="003161C9"/>
    <w:rsid w:val="00580F5F"/>
    <w:rsid w:val="006A4BFB"/>
    <w:rsid w:val="00826915"/>
    <w:rsid w:val="009A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E0CA"/>
  <w15:chartTrackingRefBased/>
  <w15:docId w15:val="{6EC4BB25-7B21-4041-A748-5EDF014F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2026-03-18T15:06:00Z</dcterms:created>
  <dcterms:modified xsi:type="dcterms:W3CDTF">2026-03-18T15:44:00Z</dcterms:modified>
</cp:coreProperties>
</file>