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87" w:rsidRPr="00E67BB4" w:rsidRDefault="00BD5087" w:rsidP="00BD508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E67BB4">
        <w:rPr>
          <w:rFonts w:ascii="Times New Roman" w:hAnsi="Times New Roman" w:cs="Times New Roman"/>
          <w:b/>
          <w:color w:val="7030A0"/>
          <w:sz w:val="32"/>
          <w:szCs w:val="32"/>
        </w:rPr>
        <w:t>Консультация для родителей на тему</w:t>
      </w:r>
    </w:p>
    <w:p w:rsidR="00BD5087" w:rsidRPr="00E67BB4" w:rsidRDefault="00E67BB4" w:rsidP="00BD508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9A54723" wp14:editId="1BC819EF">
                <wp:extent cx="307975" cy="307975"/>
                <wp:effectExtent l="0" t="0" r="0" b="0"/>
                <wp:docPr id="3" name="AutoShape 3" descr="C:\Users\%D0%90%D0%BB%D1%91%D0%BD%D0%B0\Desktop\i (2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FFB034" id="AutoShape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E67BB4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r w:rsidR="00BD5087" w:rsidRPr="00E67BB4">
        <w:rPr>
          <w:rFonts w:ascii="Times New Roman" w:hAnsi="Times New Roman" w:cs="Times New Roman"/>
          <w:b/>
          <w:color w:val="7030A0"/>
          <w:sz w:val="32"/>
          <w:szCs w:val="32"/>
        </w:rPr>
        <w:t>«Растим патриотов, будущих защитников Отечества»</w:t>
      </w:r>
    </w:p>
    <w:p w:rsidR="00BD5087" w:rsidRDefault="00BD5087" w:rsidP="00BD5087"/>
    <w:p w:rsidR="00BD5087" w:rsidRPr="00BD5087" w:rsidRDefault="00E67BB4" w:rsidP="00E67B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7BB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E07045" wp14:editId="1D3FF690">
            <wp:simplePos x="0" y="0"/>
            <wp:positionH relativeFrom="column">
              <wp:posOffset>3236546</wp:posOffset>
            </wp:positionH>
            <wp:positionV relativeFrom="page">
              <wp:posOffset>1617736</wp:posOffset>
            </wp:positionV>
            <wp:extent cx="2630805" cy="1934845"/>
            <wp:effectExtent l="0" t="0" r="0" b="8255"/>
            <wp:wrapThrough wrapText="bothSides">
              <wp:wrapPolygon edited="0">
                <wp:start x="626" y="0"/>
                <wp:lineTo x="0" y="425"/>
                <wp:lineTo x="0" y="20841"/>
                <wp:lineTo x="313" y="21479"/>
                <wp:lineTo x="626" y="21479"/>
                <wp:lineTo x="20802" y="21479"/>
                <wp:lineTo x="21115" y="21479"/>
                <wp:lineTo x="21428" y="20841"/>
                <wp:lineTo x="21428" y="425"/>
                <wp:lineTo x="20802" y="0"/>
                <wp:lineTo x="626" y="0"/>
              </wp:wrapPolygon>
            </wp:wrapThrough>
            <wp:docPr id="2" name="Рисунок 2" descr="C:\Users\Алёна\Desktop\a8117b82-2bd8-5b85-88b4-a9df9c2771a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a8117b82-2bd8-5b85-88b4-a9df9c2771a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934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087" w:rsidRPr="00BD5087">
        <w:rPr>
          <w:rFonts w:ascii="Times New Roman" w:hAnsi="Times New Roman" w:cs="Times New Roman"/>
          <w:sz w:val="24"/>
          <w:szCs w:val="24"/>
        </w:rPr>
        <w:t>Патриотическое воспитание подрастающего поколения – одна из самых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актуальных задач нашего времени. «Патриотическое воспитание граждан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Российской Федерации направлено на формирование и развитие личности,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обладающей качествами гражданина, патриота и способной успешно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выполнять гражданские обязанности в мирное и военное время.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 xml:space="preserve"> </w:t>
      </w:r>
      <w:r w:rsidRPr="00BD5087">
        <w:rPr>
          <w:rFonts w:ascii="Times New Roman" w:hAnsi="Times New Roman" w:cs="Times New Roman"/>
          <w:sz w:val="24"/>
          <w:szCs w:val="24"/>
        </w:rPr>
        <w:tab/>
        <w:t>Воспитание патриотических чувств у детей дошкольного возраста – одна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из задач нравственного воспитания, включающая в себя воспитание любви к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близким людям, к детскому саду, родному городу и родной стране. Наиболее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сложной является работа по воспитанию любви к родному краю и родной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стране. Любовь к родному городу, поселку, гордость за свою страну имеют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огромное значение для развития личности ребенка. Без любви к Родине и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уважения ее истории и культуры невозможно воспитать гражданина и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патриота своей Родины, сформировать у детей чувство собственного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достоинства, положительные качества личности.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 xml:space="preserve"> </w:t>
      </w:r>
      <w:r w:rsidRPr="00BD5087">
        <w:rPr>
          <w:rFonts w:ascii="Times New Roman" w:hAnsi="Times New Roman" w:cs="Times New Roman"/>
          <w:sz w:val="24"/>
          <w:szCs w:val="24"/>
        </w:rPr>
        <w:tab/>
        <w:t>Дети должны понять, что они являются частью народа огромной и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богатой страны, что они граждане России, маленькие россияне. Для этого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лучше всего знакомить детей с малой родиной – местом, где они живут. Дети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должны знать тот район, в котором они живут, видеть красоту тех улиц, по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которым проходят каждый день. Затем нужно подводить к пониманию того,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что город – часть большой страны, а дети – жители России, ее граждане.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Гражданин – житель страны, который признает ее законы (правила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поведения), потому что он любит свою страну.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Молодые родители часто задаются вопросом: «С какого возраста начинать</w:t>
      </w:r>
    </w:p>
    <w:p w:rsidR="00BD5087" w:rsidRPr="00BD5087" w:rsidRDefault="00BD5087" w:rsidP="00E6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воспитывать ребенка?».</w:t>
      </w:r>
    </w:p>
    <w:p w:rsidR="00BD5087" w:rsidRPr="00E67BB4" w:rsidRDefault="00BD5087" w:rsidP="00BD5087">
      <w:pPr>
        <w:jc w:val="center"/>
        <w:rPr>
          <w:rFonts w:cs="Times New Roman"/>
          <w:b/>
          <w:sz w:val="28"/>
          <w:szCs w:val="28"/>
        </w:rPr>
      </w:pPr>
      <w:r w:rsidRPr="00E67BB4">
        <w:rPr>
          <w:rFonts w:cs="Times New Roman"/>
          <w:b/>
          <w:sz w:val="28"/>
          <w:szCs w:val="28"/>
        </w:rPr>
        <w:t>В качестве ответа можно привести притчу.</w:t>
      </w:r>
    </w:p>
    <w:p w:rsidR="00BD5087" w:rsidRPr="00BD5087" w:rsidRDefault="00BD5087" w:rsidP="00E67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 xml:space="preserve"> Мать годовалого сына пришла к мудрецу и спросила его о том, когда ей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нужно начать воспитывать малыша, на что в ответ услышала, что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опоздала на 1 год и девять месяцев. Воспитывать детей нужно еще в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утробе (приучая к правильному питанию, избегая стрессов и отказавшись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от вредных привычек), а с рождения – уделять им максимум внимания и не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забывать о правилах воспитания детей из нашей многовековой истории.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Воспитанию мальчиков всегда и везде уделялось особое внимание. Мальчик –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будущий мужчина – защитник и кормилец, охотник и воин. Именно эти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обязанности и соответствующие качества всегда были ценны,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востребованы и сознательно культивировались мудрыми предками при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воспитании мальчиков.</w:t>
      </w:r>
    </w:p>
    <w:p w:rsidR="00BD5087" w:rsidRPr="00E67BB4" w:rsidRDefault="00BD5087" w:rsidP="00BD5087">
      <w:pPr>
        <w:jc w:val="center"/>
        <w:rPr>
          <w:rFonts w:cs="Times New Roman"/>
          <w:b/>
          <w:sz w:val="28"/>
          <w:szCs w:val="28"/>
        </w:rPr>
      </w:pPr>
      <w:r w:rsidRPr="00E67BB4">
        <w:rPr>
          <w:rFonts w:cs="Times New Roman"/>
          <w:b/>
          <w:sz w:val="28"/>
          <w:szCs w:val="28"/>
        </w:rPr>
        <w:t>Как воспитать будущего защитника?</w:t>
      </w:r>
    </w:p>
    <w:p w:rsidR="00BD5087" w:rsidRPr="00E67BB4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Pr="00E67BB4">
        <w:rPr>
          <w:rFonts w:ascii="Times New Roman" w:hAnsi="Times New Roman" w:cs="Times New Roman"/>
          <w:sz w:val="24"/>
          <w:szCs w:val="24"/>
        </w:rPr>
        <w:t>Психологи убеждены, для того чтобы из мальчика вырастить настоящего</w:t>
      </w:r>
    </w:p>
    <w:p w:rsidR="00BD5087" w:rsidRPr="00E67BB4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B4">
        <w:rPr>
          <w:rFonts w:ascii="Times New Roman" w:hAnsi="Times New Roman" w:cs="Times New Roman"/>
          <w:sz w:val="24"/>
          <w:szCs w:val="24"/>
        </w:rPr>
        <w:t>мужчину, его надо меньше ругать и чаще хвалить, а большинство родителей</w:t>
      </w:r>
    </w:p>
    <w:p w:rsidR="00BD5087" w:rsidRPr="00E67BB4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B4">
        <w:rPr>
          <w:rFonts w:ascii="Times New Roman" w:hAnsi="Times New Roman" w:cs="Times New Roman"/>
          <w:sz w:val="24"/>
          <w:szCs w:val="24"/>
        </w:rPr>
        <w:lastRenderedPageBreak/>
        <w:t>делает наоборот. Так, по данным Института возрастной физиологии детей и</w:t>
      </w:r>
    </w:p>
    <w:p w:rsidR="00BD5087" w:rsidRPr="00E67BB4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B4">
        <w:rPr>
          <w:rFonts w:ascii="Times New Roman" w:hAnsi="Times New Roman" w:cs="Times New Roman"/>
          <w:sz w:val="24"/>
          <w:szCs w:val="24"/>
        </w:rPr>
        <w:t>подростков РАО, мальчиков в 4 раза наказывают чаще, чем девочек, и в 2</w:t>
      </w:r>
    </w:p>
    <w:p w:rsidR="00BD5087" w:rsidRPr="00E67BB4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B4">
        <w:rPr>
          <w:rFonts w:ascii="Times New Roman" w:hAnsi="Times New Roman" w:cs="Times New Roman"/>
          <w:sz w:val="24"/>
          <w:szCs w:val="24"/>
        </w:rPr>
        <w:t>раза меньше хвалят. А потом ещё женщины удивляются, куда делись</w:t>
      </w:r>
    </w:p>
    <w:p w:rsidR="00BD5087" w:rsidRPr="00E67BB4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BB4">
        <w:rPr>
          <w:rFonts w:ascii="Times New Roman" w:hAnsi="Times New Roman" w:cs="Times New Roman"/>
          <w:sz w:val="24"/>
          <w:szCs w:val="24"/>
        </w:rPr>
        <w:t>настоящие мужчины, настоящие защитники Отечества.</w:t>
      </w:r>
    </w:p>
    <w:p w:rsidR="00E67BB4" w:rsidRDefault="00E67BB4" w:rsidP="00E67BB4">
      <w:pPr>
        <w:spacing w:line="240" w:lineRule="auto"/>
        <w:rPr>
          <w:b/>
          <w:sz w:val="24"/>
          <w:szCs w:val="24"/>
        </w:rPr>
      </w:pPr>
    </w:p>
    <w:p w:rsidR="00BD5087" w:rsidRPr="00E67BB4" w:rsidRDefault="00BD5087" w:rsidP="00E67BB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67BB4">
        <w:rPr>
          <w:rFonts w:cs="Times New Roman"/>
          <w:b/>
          <w:sz w:val="28"/>
          <w:szCs w:val="28"/>
        </w:rPr>
        <w:t>В мальчиках с самого раннего возраста необходимо культивировать</w:t>
      </w:r>
    </w:p>
    <w:p w:rsidR="00BD5087" w:rsidRPr="00E67BB4" w:rsidRDefault="00BD5087" w:rsidP="00E67BB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67BB4">
        <w:rPr>
          <w:rFonts w:cs="Times New Roman"/>
          <w:b/>
          <w:sz w:val="28"/>
          <w:szCs w:val="28"/>
        </w:rPr>
        <w:t>четыре основных качества.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  <w:u w:val="single"/>
        </w:rPr>
        <w:t xml:space="preserve">    Во-первых, это уверенность в себе</w:t>
      </w:r>
      <w:r w:rsidRPr="00BD5087">
        <w:rPr>
          <w:rFonts w:ascii="Times New Roman" w:hAnsi="Times New Roman" w:cs="Times New Roman"/>
          <w:sz w:val="24"/>
          <w:szCs w:val="24"/>
        </w:rPr>
        <w:t>. Заступиться за слабого можно лишь в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том случае, если ты уверен в собственных силах. Физическую силу обеспечат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регулярные тренировки. Для психологической уверенности необходим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надёжный тыл. Пусть ребёнок знает, что рядом есть родители, которые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всегда смогут ему помочь. Часто звучит фраза: «Ты же мужчина, а настоящие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мужчины никогда не плачут». И это основная ошибка родителей. Малыш,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который не способен излить родителям свою боль и обиду, сам не в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состоянии сопереживать. Пусть ребёнок научиться понимать чувства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пострадавшей стороны: не отнимать игрушки, ставить себя на место другого.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При правильном подходе дети только к 5-6 годам способны осознанно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проявлять сочувствие.</w:t>
      </w:r>
      <w:r w:rsidRPr="00BD5087">
        <w:rPr>
          <w:noProof/>
          <w:lang w:eastAsia="ru-RU"/>
        </w:rPr>
        <w:t xml:space="preserve"> </w:t>
      </w:r>
    </w:p>
    <w:p w:rsidR="00BD5087" w:rsidRPr="00E67BB4" w:rsidRDefault="00BD5087" w:rsidP="00E67BB4">
      <w:pPr>
        <w:jc w:val="center"/>
        <w:rPr>
          <w:rFonts w:cs="Times New Roman"/>
          <w:b/>
          <w:sz w:val="28"/>
          <w:szCs w:val="28"/>
        </w:rPr>
      </w:pPr>
      <w:r w:rsidRPr="00E67BB4">
        <w:rPr>
          <w:rFonts w:cs="Times New Roman"/>
          <w:b/>
          <w:sz w:val="28"/>
          <w:szCs w:val="28"/>
        </w:rPr>
        <w:t>Настоящий мужчина должен уметь сочувствовать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Pr="00BD5087">
        <w:rPr>
          <w:rFonts w:ascii="Times New Roman" w:hAnsi="Times New Roman" w:cs="Times New Roman"/>
          <w:sz w:val="24"/>
          <w:szCs w:val="24"/>
        </w:rPr>
        <w:t>Этому чувству нужно обязательно обучать мальчиков. Подобные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установки закладываются с детства. И если строгие родители с раннего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возраста ущемляют малыша в проявлении чувств («не плачь», «не кричи»,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«не жалуйся»), то такого же проявления он будет ждать и от других. Будучи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взрослым, такой человек все эмоции держит в себе, его раздражает открытое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проявление эмоций от других, в том числе и от женщин, и он страдает от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непонимания.</w:t>
      </w:r>
    </w:p>
    <w:p w:rsidR="00BD5087" w:rsidRPr="00BD5087" w:rsidRDefault="00BD5087" w:rsidP="00E67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  <w:u w:val="single"/>
        </w:rPr>
        <w:t>Советы мамам:</w:t>
      </w:r>
      <w:r w:rsidRPr="00BD5087">
        <w:rPr>
          <w:rFonts w:ascii="Times New Roman" w:hAnsi="Times New Roman" w:cs="Times New Roman"/>
          <w:sz w:val="24"/>
          <w:szCs w:val="24"/>
        </w:rPr>
        <w:t xml:space="preserve"> не скупитесь на ласку по отношению к маленькому сыну, не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бойтесь вырастить неженку. Наоборот: вы моделируете нормальные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взаимоотношения между мужчиной и женщиной, в основе которых лежит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любовь.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 xml:space="preserve"> </w:t>
      </w:r>
      <w:r w:rsidRPr="00BD5087">
        <w:rPr>
          <w:rFonts w:ascii="Times New Roman" w:hAnsi="Times New Roman" w:cs="Times New Roman"/>
          <w:sz w:val="24"/>
          <w:szCs w:val="24"/>
        </w:rPr>
        <w:tab/>
        <w:t>Не пренебрегайте мужественностью сына в любом его возрасте, не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бойтесь быть слабой и беззащитной. Даже годовалый малыш способен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поднести маме книгу или пододвинуть стул. Не опекайте ребёнка чересчур и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не браните за всё подряд.</w:t>
      </w:r>
    </w:p>
    <w:p w:rsidR="00BD5087" w:rsidRPr="00BD5087" w:rsidRDefault="00BD5087" w:rsidP="00E67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  <w:u w:val="single"/>
        </w:rPr>
        <w:t>Советы папам:</w:t>
      </w:r>
      <w:r w:rsidRPr="00BD5087">
        <w:rPr>
          <w:rFonts w:ascii="Times New Roman" w:hAnsi="Times New Roman" w:cs="Times New Roman"/>
          <w:sz w:val="24"/>
          <w:szCs w:val="24"/>
        </w:rPr>
        <w:t xml:space="preserve"> не стыдите маленького сына за слёзы и не применяйте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физические наказания, так как насилие чревато озлобленностью. Чаще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хвалите малыша, научите его личной гигиене, чтобы нравиться девочкам.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Хорошо бы ещё до школы научить ребёнка плавать, ходить на лыжах, ездить</w:t>
      </w:r>
    </w:p>
    <w:p w:rsidR="00BD5087" w:rsidRPr="00BD5087" w:rsidRDefault="00BD5087" w:rsidP="00E67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на двухколёсном велосипеде, играть в волейбол или другую игру с мячом.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Такие навыки всегда пригодятся в жизни.</w:t>
      </w:r>
    </w:p>
    <w:p w:rsidR="00BD5087" w:rsidRPr="00BD5087" w:rsidRDefault="00BD5087" w:rsidP="00BD5087">
      <w:pPr>
        <w:jc w:val="center"/>
        <w:rPr>
          <w:b/>
          <w:sz w:val="28"/>
          <w:szCs w:val="28"/>
        </w:rPr>
      </w:pPr>
      <w:r w:rsidRPr="00BD5087">
        <w:rPr>
          <w:b/>
          <w:sz w:val="28"/>
          <w:szCs w:val="28"/>
        </w:rPr>
        <w:t>Настоящий мужчина должен уметь анализировать ситуацию.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Pr="00BD5087">
        <w:rPr>
          <w:rFonts w:ascii="Times New Roman" w:hAnsi="Times New Roman" w:cs="Times New Roman"/>
          <w:sz w:val="24"/>
          <w:szCs w:val="24"/>
        </w:rPr>
        <w:t>Читая вместе книжки или просматривая мультфильм, акцентируйте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внимание малыша на положительных поступках персонажей. Пусть малыш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представит себя на их месте. В более взрослом возрасте обсуждайте с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ребёнком его взаимоотношения со сверстниками.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Такие качества, как мужество и независимость, нужны для того, чтобы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заступиться за слабого или выступить против большинства. Поощряйте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любое проявление самостоятельности, не объясняйте ребёнку поведение всех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остальных как единственно правильное.</w:t>
      </w:r>
    </w:p>
    <w:p w:rsidR="00BD5087" w:rsidRPr="00BD5087" w:rsidRDefault="00BD5087" w:rsidP="00BD508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D5087">
        <w:rPr>
          <w:b/>
          <w:sz w:val="28"/>
          <w:szCs w:val="28"/>
        </w:rPr>
        <w:lastRenderedPageBreak/>
        <w:t>Настоящий мужчина должен быть независимым.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Независимость и собственное мнение – это признак мыслящего человека.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Если ребенок будет полагаться в своих решениях на собственные суждения, а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не поддаваться влиянию толпы, то это тоже будет означать силу характера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мальчика. Поощряй любые проявление индивидуальности и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самостоятельности ребенка.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 xml:space="preserve"> И в заключение можно сказать, что самое эффективное обучение – это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наглядный пример. Если мальчик ежедневно видит, как ведет себя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настоящий мужчина, в лице отца или деда, то это лучше любых объяснений и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доводов.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 xml:space="preserve"> </w:t>
      </w:r>
      <w:r w:rsidRPr="00BD5087">
        <w:rPr>
          <w:rFonts w:ascii="Times New Roman" w:hAnsi="Times New Roman" w:cs="Times New Roman"/>
          <w:sz w:val="24"/>
          <w:szCs w:val="24"/>
        </w:rPr>
        <w:tab/>
        <w:t>Формирование любого нравственного качества процесс длительный и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достаточно трудоемкий. Любое нравственное качество приобретает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устойчивость при сформированном мировоззрении. В дошкольной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педагогике целесообразно начать работу по формированию патриотизма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через воспитание чувств любви ребенка к своей семье, к своему месту</w:t>
      </w:r>
    </w:p>
    <w:p w:rsidR="00BD5087" w:rsidRPr="00BD5087" w:rsidRDefault="00BD5087" w:rsidP="00BD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рождения – это и есть закладка основного базиса.</w:t>
      </w:r>
    </w:p>
    <w:p w:rsidR="00663B1A" w:rsidRPr="00BD5087" w:rsidRDefault="00586820" w:rsidP="00BD5087">
      <w:pPr>
        <w:jc w:val="right"/>
        <w:rPr>
          <w:rFonts w:ascii="Times New Roman" w:hAnsi="Times New Roman" w:cs="Times New Roman"/>
          <w:sz w:val="28"/>
          <w:szCs w:val="28"/>
        </w:rPr>
      </w:pPr>
      <w:r w:rsidRPr="001E7B1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D2D5D88" wp14:editId="7069EEBD">
            <wp:simplePos x="0" y="0"/>
            <wp:positionH relativeFrom="column">
              <wp:posOffset>132715</wp:posOffset>
            </wp:positionH>
            <wp:positionV relativeFrom="page">
              <wp:posOffset>4184650</wp:posOffset>
            </wp:positionV>
            <wp:extent cx="5441950" cy="5426710"/>
            <wp:effectExtent l="0" t="0" r="6350" b="2540"/>
            <wp:wrapThrough wrapText="bothSides">
              <wp:wrapPolygon edited="0">
                <wp:start x="302" y="0"/>
                <wp:lineTo x="0" y="152"/>
                <wp:lineTo x="0" y="21458"/>
                <wp:lineTo x="302" y="21534"/>
                <wp:lineTo x="21247" y="21534"/>
                <wp:lineTo x="21550" y="21458"/>
                <wp:lineTo x="21550" y="152"/>
                <wp:lineTo x="21247" y="0"/>
                <wp:lineTo x="302" y="0"/>
              </wp:wrapPolygon>
            </wp:wrapThrough>
            <wp:docPr id="11" name="Рисунок 11" descr="C:\Users\Алёна\Desktop\1538d90f04c94b9c9164a20b6a06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ёна\Desktop\1538d90f04c94b9c9164a20b6a06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5426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087" w:rsidRPr="00BD5087">
        <w:rPr>
          <w:rFonts w:ascii="Times New Roman" w:hAnsi="Times New Roman" w:cs="Times New Roman"/>
          <w:sz w:val="28"/>
          <w:szCs w:val="28"/>
        </w:rPr>
        <w:t xml:space="preserve">Составила воспитатель ВКК: </w:t>
      </w:r>
      <w:proofErr w:type="spellStart"/>
      <w:r w:rsidR="00BD5087" w:rsidRPr="00BD5087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="00BD5087" w:rsidRPr="00BD5087">
        <w:rPr>
          <w:rFonts w:ascii="Times New Roman" w:hAnsi="Times New Roman" w:cs="Times New Roman"/>
          <w:sz w:val="28"/>
          <w:szCs w:val="28"/>
        </w:rPr>
        <w:t xml:space="preserve"> А.С.</w:t>
      </w:r>
    </w:p>
    <w:sectPr w:rsidR="00663B1A" w:rsidRPr="00BD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4C"/>
    <w:rsid w:val="001E7B14"/>
    <w:rsid w:val="00224C4C"/>
    <w:rsid w:val="00586820"/>
    <w:rsid w:val="00663B1A"/>
    <w:rsid w:val="00946600"/>
    <w:rsid w:val="00BD5087"/>
    <w:rsid w:val="00E6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9967B-F65A-4A99-9E73-DF67AB41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5</cp:revision>
  <dcterms:created xsi:type="dcterms:W3CDTF">2025-02-14T14:22:00Z</dcterms:created>
  <dcterms:modified xsi:type="dcterms:W3CDTF">2025-02-14T15:09:00Z</dcterms:modified>
</cp:coreProperties>
</file>