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931" w:rsidRPr="00AD563F" w:rsidRDefault="00297931" w:rsidP="00AD563F">
      <w:pPr>
        <w:rPr>
          <w:rFonts w:ascii="Times New Roman" w:hAnsi="Times New Roman" w:cs="Times New Roman"/>
          <w:sz w:val="28"/>
          <w:szCs w:val="28"/>
        </w:rPr>
      </w:pPr>
      <w:r w:rsidRPr="00AD563F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AD563F" w:rsidRPr="00AD563F">
        <w:rPr>
          <w:rFonts w:ascii="Times New Roman" w:hAnsi="Times New Roman" w:cs="Times New Roman"/>
          <w:sz w:val="28"/>
          <w:szCs w:val="28"/>
        </w:rPr>
        <w:t xml:space="preserve">казенное </w:t>
      </w:r>
      <w:r w:rsidRPr="00AD563F">
        <w:rPr>
          <w:rFonts w:ascii="Times New Roman" w:hAnsi="Times New Roman" w:cs="Times New Roman"/>
          <w:sz w:val="28"/>
          <w:szCs w:val="28"/>
        </w:rPr>
        <w:t xml:space="preserve">дошкольное </w:t>
      </w:r>
      <w:proofErr w:type="gramStart"/>
      <w:r w:rsidRPr="00AD563F">
        <w:rPr>
          <w:rFonts w:ascii="Times New Roman" w:hAnsi="Times New Roman" w:cs="Times New Roman"/>
          <w:sz w:val="28"/>
          <w:szCs w:val="28"/>
        </w:rPr>
        <w:t>образовательное  учреждение</w:t>
      </w:r>
      <w:proofErr w:type="gramEnd"/>
      <w:r w:rsidRPr="00AD56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297931" w:rsidRPr="00AD563F" w:rsidRDefault="00297931" w:rsidP="00AD563F">
      <w:pPr>
        <w:rPr>
          <w:rFonts w:ascii="Times New Roman" w:hAnsi="Times New Roman" w:cs="Times New Roman"/>
          <w:sz w:val="28"/>
          <w:szCs w:val="28"/>
        </w:rPr>
      </w:pPr>
      <w:r w:rsidRPr="00AD563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D563F" w:rsidRPr="00AD563F">
        <w:rPr>
          <w:rFonts w:ascii="Times New Roman" w:hAnsi="Times New Roman" w:cs="Times New Roman"/>
          <w:sz w:val="28"/>
          <w:szCs w:val="28"/>
        </w:rPr>
        <w:t>«Детский сад №5 МО Староуткинск</w:t>
      </w:r>
      <w:r w:rsidRPr="00AD563F">
        <w:rPr>
          <w:rFonts w:ascii="Times New Roman" w:hAnsi="Times New Roman" w:cs="Times New Roman"/>
          <w:sz w:val="28"/>
          <w:szCs w:val="28"/>
        </w:rPr>
        <w:t>»</w:t>
      </w:r>
    </w:p>
    <w:p w:rsidR="00297931" w:rsidRPr="005826DD" w:rsidRDefault="00297931" w:rsidP="00297931">
      <w:pPr>
        <w:shd w:val="clear" w:color="auto" w:fill="FFFFFF"/>
        <w:ind w:left="2404"/>
        <w:rPr>
          <w:b/>
          <w:sz w:val="32"/>
          <w:szCs w:val="32"/>
        </w:rPr>
      </w:pPr>
    </w:p>
    <w:p w:rsidR="00297931" w:rsidRDefault="00297931" w:rsidP="00297931">
      <w:pPr>
        <w:shd w:val="clear" w:color="auto" w:fill="FFFFFF"/>
        <w:ind w:left="2404"/>
        <w:rPr>
          <w:sz w:val="28"/>
          <w:szCs w:val="28"/>
        </w:rPr>
      </w:pPr>
    </w:p>
    <w:p w:rsidR="00297931" w:rsidRDefault="00297931" w:rsidP="00297931">
      <w:pPr>
        <w:shd w:val="clear" w:color="auto" w:fill="FFFFFF"/>
        <w:ind w:left="2404"/>
        <w:rPr>
          <w:sz w:val="28"/>
          <w:szCs w:val="28"/>
        </w:rPr>
      </w:pPr>
    </w:p>
    <w:p w:rsidR="00297931" w:rsidRPr="00250DE9" w:rsidRDefault="00297931" w:rsidP="00250DE9">
      <w:pPr>
        <w:spacing w:after="240" w:line="362" w:lineRule="atLeast"/>
        <w:rPr>
          <w:rFonts w:eastAsia="Times New Roman" w:cs="Helvetica"/>
          <w:color w:val="272727"/>
          <w:sz w:val="23"/>
          <w:szCs w:val="23"/>
          <w:lang w:eastAsia="ru-RU"/>
        </w:rPr>
      </w:pPr>
    </w:p>
    <w:p w:rsidR="00297931" w:rsidRDefault="00297931" w:rsidP="00297931">
      <w:pPr>
        <w:rPr>
          <w:rFonts w:ascii="Times New Roman" w:eastAsia="Times New Roman" w:hAnsi="Times New Roman" w:cs="Times New Roman"/>
          <w:b/>
          <w:color w:val="272727"/>
          <w:sz w:val="32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272727"/>
          <w:sz w:val="32"/>
          <w:szCs w:val="23"/>
          <w:lang w:eastAsia="ru-RU"/>
        </w:rPr>
        <w:t xml:space="preserve">                            Консультация</w:t>
      </w:r>
      <w:r w:rsidR="00AD563F">
        <w:rPr>
          <w:rFonts w:ascii="Times New Roman" w:eastAsia="Times New Roman" w:hAnsi="Times New Roman" w:cs="Times New Roman"/>
          <w:b/>
          <w:color w:val="272727"/>
          <w:sz w:val="32"/>
          <w:szCs w:val="23"/>
          <w:lang w:eastAsia="ru-RU"/>
        </w:rPr>
        <w:t xml:space="preserve"> для родителей </w:t>
      </w:r>
    </w:p>
    <w:p w:rsidR="00297931" w:rsidRPr="001709DB" w:rsidRDefault="00297931" w:rsidP="00297931">
      <w:pPr>
        <w:rPr>
          <w:rFonts w:ascii="Times New Roman" w:eastAsia="Times New Roman" w:hAnsi="Times New Roman" w:cs="Times New Roman"/>
          <w:b/>
          <w:color w:val="272727"/>
          <w:sz w:val="36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272727"/>
          <w:sz w:val="36"/>
          <w:szCs w:val="23"/>
          <w:lang w:eastAsia="ru-RU"/>
        </w:rPr>
        <w:t xml:space="preserve">              </w:t>
      </w:r>
      <w:r w:rsidRPr="001709DB">
        <w:rPr>
          <w:rFonts w:ascii="Times New Roman" w:eastAsia="Times New Roman" w:hAnsi="Times New Roman" w:cs="Times New Roman"/>
          <w:b/>
          <w:color w:val="272727"/>
          <w:sz w:val="36"/>
          <w:szCs w:val="23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272727"/>
          <w:sz w:val="36"/>
          <w:szCs w:val="23"/>
          <w:lang w:eastAsia="ru-RU"/>
        </w:rPr>
        <w:t>Научите ребёнка делать добро»</w:t>
      </w:r>
      <w:r w:rsidRPr="001709DB">
        <w:rPr>
          <w:rFonts w:ascii="Times New Roman" w:eastAsia="Times New Roman" w:hAnsi="Times New Roman" w:cs="Times New Roman"/>
          <w:b/>
          <w:color w:val="272727"/>
          <w:sz w:val="36"/>
          <w:szCs w:val="23"/>
          <w:lang w:eastAsia="ru-RU"/>
        </w:rPr>
        <w:t xml:space="preserve">  </w:t>
      </w:r>
    </w:p>
    <w:p w:rsidR="00297931" w:rsidRPr="001709DB" w:rsidRDefault="00297931" w:rsidP="00297931">
      <w:pPr>
        <w:rPr>
          <w:rFonts w:ascii="Times New Roman" w:eastAsia="Times New Roman" w:hAnsi="Times New Roman" w:cs="Times New Roman"/>
          <w:b/>
          <w:color w:val="272727"/>
          <w:sz w:val="36"/>
          <w:szCs w:val="23"/>
          <w:lang w:eastAsia="ru-RU"/>
        </w:rPr>
      </w:pPr>
      <w:r w:rsidRPr="001709DB">
        <w:rPr>
          <w:rFonts w:ascii="Times New Roman" w:eastAsia="Times New Roman" w:hAnsi="Times New Roman" w:cs="Times New Roman"/>
          <w:b/>
          <w:color w:val="272727"/>
          <w:sz w:val="36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72727"/>
          <w:sz w:val="36"/>
          <w:szCs w:val="23"/>
          <w:lang w:eastAsia="ru-RU"/>
        </w:rPr>
        <w:t xml:space="preserve">                       </w:t>
      </w:r>
      <w:r w:rsidRPr="001709DB">
        <w:rPr>
          <w:rFonts w:ascii="Times New Roman" w:eastAsia="Times New Roman" w:hAnsi="Times New Roman" w:cs="Times New Roman"/>
          <w:b/>
          <w:color w:val="272727"/>
          <w:sz w:val="36"/>
          <w:szCs w:val="23"/>
          <w:lang w:eastAsia="ru-RU"/>
        </w:rPr>
        <w:t xml:space="preserve">             </w:t>
      </w:r>
    </w:p>
    <w:p w:rsidR="00297931" w:rsidRDefault="00250DE9" w:rsidP="00297931">
      <w:pPr>
        <w:rPr>
          <w:rFonts w:ascii="Times New Roman" w:eastAsia="Times New Roman" w:hAnsi="Times New Roman" w:cs="Times New Roman"/>
          <w:b/>
          <w:color w:val="272727"/>
          <w:sz w:val="32"/>
          <w:szCs w:val="23"/>
          <w:lang w:eastAsia="ru-RU"/>
        </w:rPr>
      </w:pPr>
      <w:r w:rsidRPr="00250DE9">
        <w:rPr>
          <w:rFonts w:ascii="Times New Roman" w:eastAsia="Times New Roman" w:hAnsi="Times New Roman" w:cs="Times New Roman"/>
          <w:b/>
          <w:noProof/>
          <w:color w:val="272727"/>
          <w:sz w:val="32"/>
          <w:szCs w:val="23"/>
          <w:lang w:eastAsia="ru-RU"/>
        </w:rPr>
        <w:drawing>
          <wp:inline distT="0" distB="0" distL="0" distR="0">
            <wp:extent cx="5051349" cy="3363402"/>
            <wp:effectExtent l="0" t="0" r="0" b="0"/>
            <wp:docPr id="1" name="Рисунок 1" descr="C:\Users\user5\Desktop\phpTrKfm3_igrovaya-programma_html_32785373665523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5\Desktop\phpTrKfm3_igrovaya-programma_html_32785373665523a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495" cy="338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DE9" w:rsidRDefault="00250DE9" w:rsidP="00297931">
      <w:pPr>
        <w:rPr>
          <w:rFonts w:ascii="Times New Roman" w:eastAsia="Times New Roman" w:hAnsi="Times New Roman" w:cs="Times New Roman"/>
          <w:b/>
          <w:color w:val="272727"/>
          <w:sz w:val="32"/>
          <w:szCs w:val="23"/>
          <w:lang w:eastAsia="ru-RU"/>
        </w:rPr>
      </w:pPr>
    </w:p>
    <w:p w:rsidR="00297931" w:rsidRDefault="00297931" w:rsidP="00297931">
      <w:pPr>
        <w:rPr>
          <w:rFonts w:ascii="Times New Roman" w:eastAsia="Times New Roman" w:hAnsi="Times New Roman" w:cs="Times New Roman"/>
          <w:b/>
          <w:color w:val="272727"/>
          <w:sz w:val="32"/>
          <w:szCs w:val="23"/>
          <w:lang w:eastAsia="ru-RU"/>
        </w:rPr>
      </w:pPr>
    </w:p>
    <w:p w:rsidR="00297931" w:rsidRDefault="00297931" w:rsidP="00AD56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72727"/>
          <w:sz w:val="32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272727"/>
          <w:sz w:val="32"/>
          <w:szCs w:val="23"/>
          <w:lang w:eastAsia="ru-RU"/>
        </w:rPr>
        <w:t xml:space="preserve">                                                    </w:t>
      </w:r>
      <w:r w:rsidR="00AD563F">
        <w:rPr>
          <w:rFonts w:ascii="Times New Roman" w:eastAsia="Times New Roman" w:hAnsi="Times New Roman" w:cs="Times New Roman"/>
          <w:b/>
          <w:color w:val="272727"/>
          <w:sz w:val="32"/>
          <w:szCs w:val="23"/>
          <w:lang w:eastAsia="ru-RU"/>
        </w:rPr>
        <w:t xml:space="preserve">                       Подготовила</w:t>
      </w:r>
      <w:r>
        <w:rPr>
          <w:rFonts w:ascii="Times New Roman" w:eastAsia="Times New Roman" w:hAnsi="Times New Roman" w:cs="Times New Roman"/>
          <w:b/>
          <w:color w:val="272727"/>
          <w:sz w:val="32"/>
          <w:szCs w:val="23"/>
          <w:lang w:eastAsia="ru-RU"/>
        </w:rPr>
        <w:t>:</w:t>
      </w:r>
      <w:r w:rsidR="00AD563F">
        <w:rPr>
          <w:rFonts w:ascii="Times New Roman" w:eastAsia="Times New Roman" w:hAnsi="Times New Roman" w:cs="Times New Roman"/>
          <w:b/>
          <w:color w:val="272727"/>
          <w:sz w:val="32"/>
          <w:szCs w:val="23"/>
          <w:lang w:eastAsia="ru-RU"/>
        </w:rPr>
        <w:t xml:space="preserve"> старший воспитатель</w:t>
      </w:r>
    </w:p>
    <w:p w:rsidR="00297931" w:rsidRDefault="00297931" w:rsidP="00AD56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72727"/>
          <w:sz w:val="32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272727"/>
          <w:sz w:val="32"/>
          <w:szCs w:val="23"/>
          <w:lang w:eastAsia="ru-RU"/>
        </w:rPr>
        <w:t xml:space="preserve">                                                             </w:t>
      </w:r>
      <w:r w:rsidR="00AD563F">
        <w:rPr>
          <w:rFonts w:ascii="Times New Roman" w:eastAsia="Times New Roman" w:hAnsi="Times New Roman" w:cs="Times New Roman"/>
          <w:b/>
          <w:color w:val="272727"/>
          <w:sz w:val="32"/>
          <w:szCs w:val="23"/>
          <w:lang w:eastAsia="ru-RU"/>
        </w:rPr>
        <w:t xml:space="preserve">              </w:t>
      </w:r>
      <w:proofErr w:type="spellStart"/>
      <w:r w:rsidR="00AD563F">
        <w:rPr>
          <w:rFonts w:ascii="Times New Roman" w:eastAsia="Times New Roman" w:hAnsi="Times New Roman" w:cs="Times New Roman"/>
          <w:b/>
          <w:color w:val="272727"/>
          <w:sz w:val="32"/>
          <w:szCs w:val="23"/>
          <w:lang w:eastAsia="ru-RU"/>
        </w:rPr>
        <w:t>Сюкасева</w:t>
      </w:r>
      <w:proofErr w:type="spellEnd"/>
      <w:r w:rsidR="00AD563F">
        <w:rPr>
          <w:rFonts w:ascii="Times New Roman" w:eastAsia="Times New Roman" w:hAnsi="Times New Roman" w:cs="Times New Roman"/>
          <w:b/>
          <w:color w:val="272727"/>
          <w:sz w:val="32"/>
          <w:szCs w:val="23"/>
          <w:lang w:eastAsia="ru-RU"/>
        </w:rPr>
        <w:t xml:space="preserve"> Л.Г.</w:t>
      </w:r>
      <w:r>
        <w:rPr>
          <w:rFonts w:ascii="Times New Roman" w:eastAsia="Times New Roman" w:hAnsi="Times New Roman" w:cs="Times New Roman"/>
          <w:b/>
          <w:color w:val="272727"/>
          <w:sz w:val="32"/>
          <w:szCs w:val="23"/>
          <w:lang w:eastAsia="ru-RU"/>
        </w:rPr>
        <w:t xml:space="preserve">                        </w:t>
      </w:r>
    </w:p>
    <w:p w:rsidR="00297931" w:rsidRDefault="00297931" w:rsidP="00AD56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72727"/>
          <w:sz w:val="32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272727"/>
          <w:sz w:val="32"/>
          <w:szCs w:val="23"/>
          <w:lang w:eastAsia="ru-RU"/>
        </w:rPr>
        <w:t xml:space="preserve">                    </w:t>
      </w:r>
    </w:p>
    <w:p w:rsidR="00297931" w:rsidRDefault="00297931" w:rsidP="00AD56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72727"/>
          <w:sz w:val="32"/>
          <w:szCs w:val="23"/>
          <w:lang w:eastAsia="ru-RU"/>
        </w:rPr>
      </w:pPr>
    </w:p>
    <w:p w:rsidR="00297931" w:rsidRDefault="00297931" w:rsidP="00297931">
      <w:pPr>
        <w:rPr>
          <w:rFonts w:ascii="Times New Roman" w:eastAsia="Times New Roman" w:hAnsi="Times New Roman" w:cs="Times New Roman"/>
          <w:b/>
          <w:color w:val="272727"/>
          <w:sz w:val="32"/>
          <w:szCs w:val="23"/>
          <w:lang w:eastAsia="ru-RU"/>
        </w:rPr>
      </w:pPr>
    </w:p>
    <w:p w:rsidR="00297931" w:rsidRDefault="00297931" w:rsidP="00297931">
      <w:pPr>
        <w:rPr>
          <w:rFonts w:ascii="Times New Roman" w:eastAsia="Times New Roman" w:hAnsi="Times New Roman" w:cs="Times New Roman"/>
          <w:b/>
          <w:color w:val="272727"/>
          <w:sz w:val="32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272727"/>
          <w:sz w:val="32"/>
          <w:szCs w:val="23"/>
          <w:lang w:eastAsia="ru-RU"/>
        </w:rPr>
        <w:t xml:space="preserve">                                 </w:t>
      </w:r>
    </w:p>
    <w:p w:rsidR="00AD563F" w:rsidRPr="00250DE9" w:rsidRDefault="00297931" w:rsidP="00250DE9">
      <w:pPr>
        <w:rPr>
          <w:rFonts w:ascii="Times New Roman" w:eastAsia="Times New Roman" w:hAnsi="Times New Roman" w:cs="Times New Roman"/>
          <w:b/>
          <w:color w:val="272727"/>
          <w:sz w:val="32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272727"/>
          <w:sz w:val="32"/>
          <w:szCs w:val="23"/>
          <w:lang w:eastAsia="ru-RU"/>
        </w:rPr>
        <w:t xml:space="preserve">              </w:t>
      </w:r>
      <w:r w:rsidR="00AD563F">
        <w:rPr>
          <w:rFonts w:ascii="Times New Roman" w:eastAsia="Times New Roman" w:hAnsi="Times New Roman" w:cs="Times New Roman"/>
          <w:b/>
          <w:color w:val="272727"/>
          <w:sz w:val="32"/>
          <w:szCs w:val="23"/>
          <w:lang w:eastAsia="ru-RU"/>
        </w:rPr>
        <w:t xml:space="preserve">                     Староуткинск,202</w:t>
      </w:r>
      <w:r w:rsidR="00250DE9">
        <w:rPr>
          <w:rFonts w:ascii="Times New Roman" w:eastAsia="Times New Roman" w:hAnsi="Times New Roman" w:cs="Times New Roman"/>
          <w:b/>
          <w:color w:val="272727"/>
          <w:sz w:val="32"/>
          <w:szCs w:val="23"/>
          <w:lang w:eastAsia="ru-RU"/>
        </w:rPr>
        <w:t>5г.</w:t>
      </w:r>
    </w:p>
    <w:p w:rsidR="00297931" w:rsidRDefault="00297931" w:rsidP="00BB2698">
      <w:pPr>
        <w:pStyle w:val="a3"/>
        <w:shd w:val="clear" w:color="auto" w:fill="FFFFFF"/>
        <w:spacing w:before="0" w:beforeAutospacing="0" w:after="0" w:afterAutospacing="0" w:line="356" w:lineRule="atLeast"/>
        <w:jc w:val="both"/>
        <w:textAlignment w:val="baseline"/>
        <w:rPr>
          <w:b/>
          <w:bCs/>
          <w:iCs/>
          <w:color w:val="000000"/>
          <w:sz w:val="28"/>
          <w:szCs w:val="23"/>
          <w:bdr w:val="none" w:sz="0" w:space="0" w:color="auto" w:frame="1"/>
        </w:rPr>
      </w:pPr>
      <w:bookmarkStart w:id="0" w:name="_GoBack"/>
      <w:bookmarkEnd w:id="0"/>
    </w:p>
    <w:p w:rsidR="00D15D6F" w:rsidRPr="00BB2698" w:rsidRDefault="00D15D6F" w:rsidP="00AD563F">
      <w:pPr>
        <w:pStyle w:val="a3"/>
        <w:shd w:val="clear" w:color="auto" w:fill="FFFFFF"/>
        <w:spacing w:before="0" w:beforeAutospacing="0" w:after="0" w:afterAutospacing="0" w:line="356" w:lineRule="atLeast"/>
        <w:jc w:val="right"/>
        <w:textAlignment w:val="baseline"/>
        <w:rPr>
          <w:color w:val="000000"/>
          <w:sz w:val="28"/>
          <w:szCs w:val="23"/>
        </w:rPr>
      </w:pPr>
      <w:r w:rsidRPr="00BB2698">
        <w:rPr>
          <w:b/>
          <w:bCs/>
          <w:i/>
          <w:iCs/>
          <w:color w:val="000000"/>
          <w:sz w:val="28"/>
          <w:szCs w:val="23"/>
          <w:bdr w:val="none" w:sz="0" w:space="0" w:color="auto" w:frame="1"/>
        </w:rPr>
        <w:t>Добро - это утверждение жизни раскрытие человеческих сил.</w:t>
      </w:r>
    </w:p>
    <w:p w:rsidR="00D15D6F" w:rsidRPr="00BB2698" w:rsidRDefault="00D15D6F" w:rsidP="00AD563F">
      <w:pPr>
        <w:pStyle w:val="a3"/>
        <w:shd w:val="clear" w:color="auto" w:fill="FFFFFF"/>
        <w:spacing w:before="0" w:beforeAutospacing="0" w:after="0" w:afterAutospacing="0" w:line="356" w:lineRule="atLeast"/>
        <w:jc w:val="right"/>
        <w:textAlignment w:val="baseline"/>
        <w:rPr>
          <w:color w:val="000000"/>
          <w:sz w:val="28"/>
          <w:szCs w:val="23"/>
        </w:rPr>
      </w:pPr>
      <w:r w:rsidRPr="00BB2698">
        <w:rPr>
          <w:b/>
          <w:bCs/>
          <w:i/>
          <w:iCs/>
          <w:color w:val="000000"/>
          <w:sz w:val="28"/>
          <w:szCs w:val="23"/>
          <w:bdr w:val="none" w:sz="0" w:space="0" w:color="auto" w:frame="1"/>
        </w:rPr>
        <w:t>Что ты делаешь другим, ты делаешь и себе самому.</w:t>
      </w:r>
    </w:p>
    <w:p w:rsidR="00D15D6F" w:rsidRDefault="00D15D6F" w:rsidP="00AD563F">
      <w:pPr>
        <w:pStyle w:val="a3"/>
        <w:shd w:val="clear" w:color="auto" w:fill="FFFFFF"/>
        <w:spacing w:before="0" w:beforeAutospacing="0" w:after="162" w:afterAutospacing="0" w:line="356" w:lineRule="atLeast"/>
        <w:jc w:val="righ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Эрик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Фромм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D15D6F" w:rsidRPr="00BB2698" w:rsidRDefault="00D15D6F" w:rsidP="00250DE9">
      <w:pPr>
        <w:pStyle w:val="a3"/>
        <w:shd w:val="clear" w:color="auto" w:fill="FFFFFF"/>
        <w:spacing w:before="0" w:beforeAutospacing="0" w:after="0" w:afterAutospacing="0" w:line="356" w:lineRule="atLeast"/>
        <w:jc w:val="both"/>
        <w:textAlignment w:val="baseline"/>
        <w:rPr>
          <w:color w:val="000000"/>
          <w:sz w:val="28"/>
          <w:szCs w:val="28"/>
        </w:rPr>
      </w:pPr>
      <w:r w:rsidRPr="00BB2698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Какими мы хотим видеть своих детей?</w:t>
      </w:r>
    </w:p>
    <w:p w:rsidR="00775C84" w:rsidRPr="00BB2698" w:rsidRDefault="00D15D6F" w:rsidP="00250DE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2698">
        <w:rPr>
          <w:rFonts w:ascii="Times New Roman" w:hAnsi="Times New Roman" w:cs="Times New Roman"/>
          <w:color w:val="000000"/>
          <w:sz w:val="28"/>
          <w:szCs w:val="28"/>
        </w:rPr>
        <w:t>Добрыми, жизнерадостными, смелыми, умными, уверенными в себе. Мы сознательно ставим качество «доброта» на первое место в своей иерархии ценностей. Потому что хотим, чтобы, наших детей любили, чтобы они жили, окруженные этим прекрасным чувством. Хотим, чтобы они чувствовали себя любимыми (а значит и счастливыми) в семье, в детском саду, в школе, на работе. Дети сталкиваются со злом, предательством, завистью, ненавистью. Жизнь есть жизнь. Но мы не хотим, чтобы они ожесточились, стали равнодушными и циничными, перестали верить в любовь. Пусть они растут добрыми, умеют любить, сочувствовать и прощать. Подобное притягивает подобное.</w:t>
      </w:r>
    </w:p>
    <w:p w:rsidR="00BB2698" w:rsidRDefault="00775C84" w:rsidP="00250D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Бытует мнение: если ребенок обласкан всеми домашними, то жестоким быть не может. К сожалению, это заблуждение. Он успел с вашей помощью так оценить "себя любимого", что становится грозой детей в своем дворе и в детском садике. Он лучше всех, значит, другие должны подчиниться.</w:t>
      </w:r>
      <w:r w:rsidR="00BB2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6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бы вы ни любили ребенка, умеренная строгость, последовательность в требованиях не причинят ему вреда.</w:t>
      </w:r>
    </w:p>
    <w:p w:rsidR="00775C84" w:rsidRPr="00BB2698" w:rsidRDefault="00775C84" w:rsidP="00250DE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6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26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же развить в нем добрые чувства, ведь он еще мал и не понимает высоких материй?</w:t>
      </w:r>
    </w:p>
    <w:p w:rsidR="00775C84" w:rsidRPr="00BB2698" w:rsidRDefault="00775C84" w:rsidP="00250D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6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каждом ребенке живет постоянная подсознательная потребность (одна из самых главных и вечных) в чувстве собственной значимости. Помогите ему использовать свое превосходство и силу не во зло, а в добро. Заведите какую-нибудь живность: котенка, щенка, попугайчика или морскую свинку. </w:t>
      </w:r>
      <w:r w:rsidRPr="00BB26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Пусть это будет его забота</w:t>
      </w:r>
      <w:r w:rsidRPr="00BB269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Пусть малыш поймет, что его подопечный — существо беззащитное и чрезвычайно нуждается в его внимании, заботе, доброте. И тогда уже он никогда не пнет ногой бездомного кота.</w:t>
      </w:r>
    </w:p>
    <w:p w:rsidR="001C2312" w:rsidRPr="00BB2698" w:rsidRDefault="00775C84" w:rsidP="00250DE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6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26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Прибегайте к сказкам</w:t>
      </w:r>
      <w:r w:rsidRPr="00BB2698">
        <w:rPr>
          <w:rFonts w:ascii="Times New Roman" w:eastAsia="Times New Roman" w:hAnsi="Times New Roman" w:cs="Times New Roman"/>
          <w:sz w:val="28"/>
          <w:szCs w:val="28"/>
          <w:lang w:eastAsia="ru-RU"/>
        </w:rPr>
        <w:t>: богатыри ведь всегда были добрые и защищали слабых. Это обязательно скажется в его поведении во дворе — он не позволит обидеть маленького или слабого ребенка. Особый разговор об отношениях с детьми, имеющими физические недостатки. Объясните своему ребенку, что человек, страдающий недугом или имеющий физический недостаток, не может быть предметом насмешек или даже травли, ведь он не виноват да к тому же немало страдает.</w:t>
      </w:r>
    </w:p>
    <w:p w:rsidR="00775C84" w:rsidRPr="00BB2698" w:rsidRDefault="001C2312" w:rsidP="00250DE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698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Рождение младшего братишки или сестренки</w:t>
      </w:r>
      <w:r w:rsidRPr="00BB2698">
        <w:rPr>
          <w:rFonts w:ascii="Times New Roman" w:hAnsi="Times New Roman" w:cs="Times New Roman"/>
          <w:color w:val="000000"/>
          <w:sz w:val="28"/>
          <w:szCs w:val="28"/>
        </w:rPr>
        <w:t xml:space="preserve"> может быть толчком к развитию заботливости. Ребенок учится делиться лакомствами и игрушками с маленьким. Перестанет быть эгоистичным, что часто можно наблюдать в семье с единственным ребенком. Родителям нужно вместе с первенцем заботиться о малыше, вместе любить его, а не отстранять старшего ребенка от помощи, мотивируя это тем, что первый ребенок еще маленький. Соучастие в заботе и в уходе формирует готовность прийти на помощь и умение оказать ее.</w:t>
      </w:r>
    </w:p>
    <w:p w:rsidR="00775C84" w:rsidRPr="00BB2698" w:rsidRDefault="00775C84" w:rsidP="00250DE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69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Такова уж человеческая природа, что все положительное приходится долго и кропотливо воспитывать, а все отрицательное внедряется легко и без нашего вмешательства.</w:t>
      </w:r>
    </w:p>
    <w:p w:rsidR="00775C84" w:rsidRPr="00BB2698" w:rsidRDefault="00775C84" w:rsidP="00250DE9">
      <w:pPr>
        <w:pStyle w:val="a3"/>
        <w:shd w:val="clear" w:color="auto" w:fill="FFFFFF"/>
        <w:spacing w:before="0" w:beforeAutospacing="0" w:after="162" w:afterAutospacing="0" w:line="356" w:lineRule="atLeast"/>
        <w:jc w:val="both"/>
        <w:textAlignment w:val="baseline"/>
        <w:rPr>
          <w:color w:val="000000"/>
          <w:sz w:val="28"/>
          <w:szCs w:val="28"/>
        </w:rPr>
      </w:pPr>
      <w:r w:rsidRPr="00BB2698">
        <w:rPr>
          <w:sz w:val="28"/>
          <w:szCs w:val="28"/>
        </w:rPr>
        <w:t>Многим родителям кажется совершенно несущественным, выполняет ли их малыш какую-то мелкую работу по дому — мытье посуды, уборку квартиры. А ведь это тоже доброта — уже по отношению к своим родителям, бабушке с дедуш</w:t>
      </w:r>
      <w:r w:rsidR="001B51FB" w:rsidRPr="00BB2698">
        <w:rPr>
          <w:sz w:val="28"/>
          <w:szCs w:val="28"/>
        </w:rPr>
        <w:t>кой.</w:t>
      </w:r>
      <w:r w:rsidR="001B51FB" w:rsidRPr="00BB2698">
        <w:rPr>
          <w:color w:val="000000"/>
          <w:sz w:val="28"/>
          <w:szCs w:val="28"/>
        </w:rPr>
        <w:t xml:space="preserve">   Добрый человек всегда ориентируется на других людей, он видит и слышит их. Сначала необходимо прививать внимательность ребенка к членам семьи, а затем и к другим людям. Он может, стоя на стуле, мыть небьющуюся посуду, нести в рюкзаке часть продуктов из магазина, брызгать листья растений, вытирать пыль, пылесосить, мыть шваброй полы. Конечно, ребенок не сделает это так же качественно, как это делаем мы. Но ведь главное в другом – научить ребенка получать удовольствие, когда он делает приятное и хорошее другим. Только не следует материально награждать и захваливать детей за ласку, за внимательность, заботу и помощь. Достаточно спокойных слов одобрения: ребенок должен привыкнуть считать такое поведение нормой.</w:t>
      </w:r>
    </w:p>
    <w:p w:rsidR="00775C84" w:rsidRPr="00BB2698" w:rsidRDefault="00775C84" w:rsidP="00250DE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6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Ребенок, привыкший к тому, что большие и малые блага достаются ему без всякого труда, вряд ли обрадуется новой для него обязанности (возможно, единственной), но вы уж, пожалуйста, будьте последовательны. Приуча</w:t>
      </w:r>
      <w:r w:rsidR="001B51FB" w:rsidRPr="00BB2698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их к помощи по дому нужно</w:t>
      </w:r>
      <w:r w:rsidRPr="00BB2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трех-четырех лет — так будет проще и правильнее.</w:t>
      </w:r>
    </w:p>
    <w:p w:rsidR="00BB2698" w:rsidRDefault="00775C84" w:rsidP="00250DE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698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каждым годом объем разовых поручений и постоянных обязанностей по дому необходимо увеличивать, понемногу повышая сложность домашних дел, требующих более четкой координации движений и осмысленного отношения.</w:t>
      </w:r>
      <w:r w:rsidR="001C2312" w:rsidRPr="00BB2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 важно добиться понимания ребенком того, что свои обязанности он должен выполнять без каждодневных напоминаний и понуканий. </w:t>
      </w:r>
    </w:p>
    <w:p w:rsidR="00D15D6F" w:rsidRPr="00BB2698" w:rsidRDefault="001C2312" w:rsidP="00250DE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6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Приученный помогать близким, он навсегда сохранит эту привычку, а доброта станет потребностью его души.</w:t>
      </w:r>
    </w:p>
    <w:p w:rsidR="00D15D6F" w:rsidRPr="00BB2698" w:rsidRDefault="00D15D6F" w:rsidP="00250DE9">
      <w:pPr>
        <w:pStyle w:val="a3"/>
        <w:shd w:val="clear" w:color="auto" w:fill="FFFFFF"/>
        <w:spacing w:before="0" w:beforeAutospacing="0" w:after="162" w:afterAutospacing="0" w:line="356" w:lineRule="atLeast"/>
        <w:jc w:val="both"/>
        <w:textAlignment w:val="baseline"/>
        <w:rPr>
          <w:color w:val="000000"/>
          <w:sz w:val="28"/>
          <w:szCs w:val="28"/>
        </w:rPr>
      </w:pPr>
      <w:r w:rsidRPr="00BB2698">
        <w:rPr>
          <w:color w:val="000000"/>
          <w:sz w:val="28"/>
          <w:szCs w:val="28"/>
        </w:rPr>
        <w:lastRenderedPageBreak/>
        <w:t> Ребенок программирует себя по нашему образцу и подобию. Какие мы, такие и наши дети. В большинстве случаев они – наше зеркало. Как часто видят нас наши дети раздраженными, недовольными, равнодушными, с сердитым или перекошенным от злости лицом? Как часто слышат они наши крики, оскорбления, упреки, негативные отзывы о других людях? Ответим честно на эти вопросы, и будем помнить, что воспитание детей начинается с самовоспитания, с личного примера.</w:t>
      </w:r>
    </w:p>
    <w:p w:rsidR="00D15D6F" w:rsidRPr="00BB2698" w:rsidRDefault="00D15D6F" w:rsidP="00250DE9">
      <w:pPr>
        <w:pStyle w:val="a3"/>
        <w:shd w:val="clear" w:color="auto" w:fill="FFFFFF"/>
        <w:spacing w:before="0" w:beforeAutospacing="0" w:after="162" w:afterAutospacing="0" w:line="356" w:lineRule="atLeast"/>
        <w:jc w:val="both"/>
        <w:textAlignment w:val="baseline"/>
        <w:rPr>
          <w:color w:val="000000"/>
          <w:sz w:val="28"/>
          <w:szCs w:val="28"/>
        </w:rPr>
      </w:pPr>
      <w:r w:rsidRPr="00BB2698">
        <w:rPr>
          <w:color w:val="000000"/>
          <w:sz w:val="28"/>
          <w:szCs w:val="28"/>
        </w:rPr>
        <w:t xml:space="preserve">С ребенком можно поиграть в игру «Хорошие поступки» – предложить периодически делать сюрпризы знакомым и незнакомым людям. Например, угостить ребят из песочницы конфетами, отнести подарки в дом ребенка, нарисовать яркую картинку, написать на ней хорошие пожелания (при помощи мамы) и опустить в </w:t>
      </w:r>
      <w:proofErr w:type="gramStart"/>
      <w:r w:rsidRPr="00BB2698">
        <w:rPr>
          <w:color w:val="000000"/>
          <w:sz w:val="28"/>
          <w:szCs w:val="28"/>
        </w:rPr>
        <w:t>соседский</w:t>
      </w:r>
      <w:r w:rsidR="00BB2698">
        <w:rPr>
          <w:color w:val="000000"/>
          <w:sz w:val="28"/>
          <w:szCs w:val="28"/>
        </w:rPr>
        <w:t xml:space="preserve"> </w:t>
      </w:r>
      <w:r w:rsidRPr="00BB2698">
        <w:rPr>
          <w:color w:val="000000"/>
          <w:sz w:val="28"/>
          <w:szCs w:val="28"/>
        </w:rPr>
        <w:t xml:space="preserve"> почтовый</w:t>
      </w:r>
      <w:proofErr w:type="gramEnd"/>
      <w:r w:rsidRPr="00BB2698">
        <w:rPr>
          <w:color w:val="000000"/>
          <w:sz w:val="28"/>
          <w:szCs w:val="28"/>
        </w:rPr>
        <w:t xml:space="preserve"> ящик, выучить</w:t>
      </w:r>
      <w:r w:rsidR="00BB2698">
        <w:rPr>
          <w:color w:val="000000"/>
          <w:sz w:val="28"/>
          <w:szCs w:val="28"/>
        </w:rPr>
        <w:t xml:space="preserve"> </w:t>
      </w:r>
      <w:r w:rsidRPr="00BB2698">
        <w:rPr>
          <w:color w:val="000000"/>
          <w:sz w:val="28"/>
          <w:szCs w:val="28"/>
        </w:rPr>
        <w:t xml:space="preserve"> песенку про бабушку и спеть ей и т. д. Замечательно</w:t>
      </w:r>
      <w:r w:rsidR="00BB2698">
        <w:rPr>
          <w:color w:val="000000"/>
          <w:sz w:val="28"/>
          <w:szCs w:val="28"/>
        </w:rPr>
        <w:t xml:space="preserve"> </w:t>
      </w:r>
      <w:r w:rsidRPr="00BB2698">
        <w:rPr>
          <w:color w:val="000000"/>
          <w:sz w:val="28"/>
          <w:szCs w:val="28"/>
        </w:rPr>
        <w:t>, если вы научите ребенка</w:t>
      </w:r>
      <w:r w:rsidR="00BB2698">
        <w:rPr>
          <w:color w:val="000000"/>
          <w:sz w:val="28"/>
          <w:szCs w:val="28"/>
        </w:rPr>
        <w:t xml:space="preserve"> </w:t>
      </w:r>
      <w:r w:rsidRPr="00BB2698">
        <w:rPr>
          <w:color w:val="000000"/>
          <w:sz w:val="28"/>
          <w:szCs w:val="28"/>
        </w:rPr>
        <w:t xml:space="preserve"> делать приятное другим людям просто так, без повода и не в праздники.</w:t>
      </w:r>
    </w:p>
    <w:p w:rsidR="001C2312" w:rsidRPr="00BB2698" w:rsidRDefault="00D15D6F" w:rsidP="00250DE9">
      <w:pPr>
        <w:pStyle w:val="a3"/>
        <w:shd w:val="clear" w:color="auto" w:fill="FFFFFF"/>
        <w:spacing w:before="0" w:beforeAutospacing="0" w:after="162" w:afterAutospacing="0" w:line="356" w:lineRule="atLeast"/>
        <w:jc w:val="both"/>
        <w:textAlignment w:val="baseline"/>
        <w:rPr>
          <w:color w:val="000000"/>
          <w:sz w:val="28"/>
          <w:szCs w:val="28"/>
        </w:rPr>
      </w:pPr>
      <w:r w:rsidRPr="00BB2698">
        <w:rPr>
          <w:color w:val="000000"/>
          <w:sz w:val="28"/>
          <w:szCs w:val="28"/>
        </w:rPr>
        <w:t xml:space="preserve"> Совершая добрые поступки, у ребенка повышается самооценка, он чувствует себя хорошим и нужным, учится не только брать от жизни, но и отдавать. Это нужно делать, потому что </w:t>
      </w:r>
      <w:proofErr w:type="gramStart"/>
      <w:r w:rsidRPr="00BB2698">
        <w:rPr>
          <w:color w:val="000000"/>
          <w:sz w:val="28"/>
          <w:szCs w:val="28"/>
        </w:rPr>
        <w:t>в</w:t>
      </w:r>
      <w:r w:rsidR="00BB2698">
        <w:rPr>
          <w:color w:val="000000"/>
          <w:sz w:val="28"/>
          <w:szCs w:val="28"/>
        </w:rPr>
        <w:t xml:space="preserve"> </w:t>
      </w:r>
      <w:r w:rsidRPr="00BB2698">
        <w:rPr>
          <w:color w:val="000000"/>
          <w:sz w:val="28"/>
          <w:szCs w:val="28"/>
        </w:rPr>
        <w:t xml:space="preserve"> более</w:t>
      </w:r>
      <w:proofErr w:type="gramEnd"/>
      <w:r w:rsidR="00BB2698">
        <w:rPr>
          <w:color w:val="000000"/>
          <w:sz w:val="28"/>
          <w:szCs w:val="28"/>
        </w:rPr>
        <w:t xml:space="preserve"> </w:t>
      </w:r>
      <w:r w:rsidRPr="00BB2698">
        <w:rPr>
          <w:color w:val="000000"/>
          <w:sz w:val="28"/>
          <w:szCs w:val="28"/>
        </w:rPr>
        <w:t xml:space="preserve"> старшем возрасте родители сталкиваются с непослушанием и эгоизмом своих детей</w:t>
      </w:r>
      <w:r w:rsidR="001C2312" w:rsidRPr="00BB2698">
        <w:rPr>
          <w:color w:val="000000"/>
          <w:sz w:val="28"/>
          <w:szCs w:val="28"/>
        </w:rPr>
        <w:t>.</w:t>
      </w:r>
    </w:p>
    <w:p w:rsidR="00BB2698" w:rsidRPr="00BB2698" w:rsidRDefault="00D15D6F" w:rsidP="00250DE9">
      <w:pPr>
        <w:pStyle w:val="a3"/>
        <w:shd w:val="clear" w:color="auto" w:fill="FFFFFF"/>
        <w:spacing w:before="0" w:beforeAutospacing="0" w:after="162" w:afterAutospacing="0" w:line="356" w:lineRule="atLeast"/>
        <w:jc w:val="both"/>
        <w:textAlignment w:val="baseline"/>
        <w:rPr>
          <w:color w:val="000000"/>
          <w:sz w:val="28"/>
          <w:szCs w:val="28"/>
        </w:rPr>
      </w:pPr>
      <w:r w:rsidRPr="00BB2698">
        <w:rPr>
          <w:color w:val="000000"/>
          <w:sz w:val="28"/>
          <w:szCs w:val="28"/>
        </w:rPr>
        <w:t xml:space="preserve"> Нравственное развитие нельзя ставить в ущерб </w:t>
      </w:r>
      <w:proofErr w:type="gramStart"/>
      <w:r w:rsidRPr="00BB2698">
        <w:rPr>
          <w:color w:val="000000"/>
          <w:sz w:val="28"/>
          <w:szCs w:val="28"/>
        </w:rPr>
        <w:t xml:space="preserve">интеллектуальному </w:t>
      </w:r>
      <w:r w:rsidR="00BB2698">
        <w:rPr>
          <w:color w:val="000000"/>
          <w:sz w:val="28"/>
          <w:szCs w:val="28"/>
        </w:rPr>
        <w:t xml:space="preserve"> </w:t>
      </w:r>
      <w:r w:rsidRPr="00BB2698">
        <w:rPr>
          <w:color w:val="000000"/>
          <w:sz w:val="28"/>
          <w:szCs w:val="28"/>
        </w:rPr>
        <w:t>и</w:t>
      </w:r>
      <w:proofErr w:type="gramEnd"/>
      <w:r w:rsidRPr="00BB2698">
        <w:rPr>
          <w:color w:val="000000"/>
          <w:sz w:val="28"/>
          <w:szCs w:val="28"/>
        </w:rPr>
        <w:t xml:space="preserve"> физическому. Пронаблюдайте за своим </w:t>
      </w:r>
      <w:r w:rsidR="001C2312" w:rsidRPr="00BB2698">
        <w:rPr>
          <w:color w:val="000000"/>
          <w:sz w:val="28"/>
          <w:szCs w:val="28"/>
        </w:rPr>
        <w:t>ребёнком</w:t>
      </w:r>
      <w:r w:rsidRPr="00BB2698">
        <w:rPr>
          <w:color w:val="000000"/>
          <w:sz w:val="28"/>
          <w:szCs w:val="28"/>
        </w:rPr>
        <w:t>: умеет ли</w:t>
      </w:r>
      <w:r w:rsidR="001C2312" w:rsidRPr="00BB2698">
        <w:rPr>
          <w:color w:val="000000"/>
          <w:sz w:val="28"/>
          <w:szCs w:val="28"/>
        </w:rPr>
        <w:t xml:space="preserve"> </w:t>
      </w:r>
      <w:r w:rsidRPr="00BB2698">
        <w:rPr>
          <w:color w:val="000000"/>
          <w:sz w:val="28"/>
          <w:szCs w:val="28"/>
        </w:rPr>
        <w:t xml:space="preserve">он сочувствовать другим людям? Жалеет ли ребенок вас, когда вы плохо себя чувствуете или заболели? Или остается равнодушным и ведет себя так, как всегда? </w:t>
      </w:r>
      <w:r w:rsidR="00BB2698" w:rsidRPr="00BB2698">
        <w:rPr>
          <w:color w:val="000000"/>
          <w:sz w:val="28"/>
          <w:szCs w:val="28"/>
        </w:rPr>
        <w:t>Сочувствие возможно только тогда, когда мы знаем и можем различать свои собственные чувства. Только тогда мы можем уловить то или иное чувство, испытываемое другими. Если ребенок будет определять свои эмоции, переживания, он сможет увидеть их и в других людях.</w:t>
      </w:r>
    </w:p>
    <w:p w:rsidR="00D15D6F" w:rsidRPr="00BB2698" w:rsidRDefault="00BB2698" w:rsidP="00250DE9">
      <w:pPr>
        <w:pStyle w:val="a3"/>
        <w:shd w:val="clear" w:color="auto" w:fill="FFFFFF"/>
        <w:spacing w:before="0" w:beforeAutospacing="0" w:after="162" w:afterAutospacing="0" w:line="356" w:lineRule="atLeast"/>
        <w:jc w:val="both"/>
        <w:textAlignment w:val="baseline"/>
        <w:rPr>
          <w:color w:val="000000"/>
          <w:sz w:val="28"/>
          <w:szCs w:val="28"/>
        </w:rPr>
      </w:pPr>
      <w:r w:rsidRPr="00BB2698">
        <w:rPr>
          <w:color w:val="000000"/>
          <w:sz w:val="28"/>
          <w:szCs w:val="28"/>
        </w:rPr>
        <w:t xml:space="preserve"> Обсуждение книг, мультфильмов, реальных жизненных событий также помогут ребенку стать внимательным к тому, что происходит вокруг него и с окружающими его людьми, научит замечать, когда люди радуются и огорчаются, понимать причины их эмоционального состояния. Нужно ли детей учить прощать своих обидчиков? Конечно, да. Иногда родители сами не прощают тех, кто сделал им больно или предал. Эта обида и злость, находящиеся внутри нас, сказывается негативно не на наших обидчиках, а в первую очередь на нас с вами. Если вашего ребенка обидели, помогите ему сделать вывод, что есть люди, с которыми не стоит дружить и общаться. Уметь прощать – значит принимать людей такими, какие они есть, не застревать на своих негативных переживаниях и продолжать радоваться жизни.</w:t>
      </w:r>
    </w:p>
    <w:p w:rsidR="00BB2698" w:rsidRPr="00BB2698" w:rsidRDefault="00D15D6F" w:rsidP="00250DE9">
      <w:pPr>
        <w:pStyle w:val="a3"/>
        <w:shd w:val="clear" w:color="auto" w:fill="FFFFFF"/>
        <w:spacing w:before="0" w:beforeAutospacing="0" w:after="162" w:afterAutospacing="0" w:line="356" w:lineRule="atLeast"/>
        <w:jc w:val="both"/>
        <w:textAlignment w:val="baseline"/>
        <w:rPr>
          <w:color w:val="000000"/>
          <w:sz w:val="28"/>
          <w:szCs w:val="28"/>
        </w:rPr>
      </w:pPr>
      <w:r w:rsidRPr="00BB2698">
        <w:rPr>
          <w:color w:val="000000"/>
          <w:sz w:val="28"/>
          <w:szCs w:val="28"/>
        </w:rPr>
        <w:t xml:space="preserve">Испокон веков философы и религиозные мыслители спорили, человек – добро или зло? Существует догма о врожденном от природы зле человека. </w:t>
      </w:r>
      <w:r w:rsidRPr="00BB2698">
        <w:rPr>
          <w:color w:val="000000"/>
          <w:sz w:val="28"/>
          <w:szCs w:val="28"/>
        </w:rPr>
        <w:lastRenderedPageBreak/>
        <w:t>Представители гуманистической этики настаивают, что человек от природы добр.</w:t>
      </w:r>
    </w:p>
    <w:p w:rsidR="00BB2698" w:rsidRPr="00BB2698" w:rsidRDefault="00BB2698" w:rsidP="00250DE9">
      <w:pPr>
        <w:pStyle w:val="a3"/>
        <w:shd w:val="clear" w:color="auto" w:fill="FFFFFF"/>
        <w:spacing w:before="0" w:beforeAutospacing="0" w:after="162" w:afterAutospacing="0" w:line="356" w:lineRule="atLeast"/>
        <w:jc w:val="both"/>
        <w:textAlignment w:val="baseline"/>
        <w:rPr>
          <w:color w:val="000000"/>
          <w:sz w:val="28"/>
          <w:szCs w:val="28"/>
        </w:rPr>
      </w:pPr>
    </w:p>
    <w:p w:rsidR="00D15D6F" w:rsidRPr="00BB2698" w:rsidRDefault="00D15D6F" w:rsidP="00250DE9">
      <w:pPr>
        <w:pStyle w:val="a3"/>
        <w:shd w:val="clear" w:color="auto" w:fill="FFFFFF"/>
        <w:spacing w:before="0" w:beforeAutospacing="0" w:after="162" w:afterAutospacing="0" w:line="356" w:lineRule="atLeast"/>
        <w:jc w:val="both"/>
        <w:textAlignment w:val="baseline"/>
        <w:rPr>
          <w:color w:val="000000"/>
          <w:sz w:val="28"/>
          <w:szCs w:val="28"/>
        </w:rPr>
      </w:pPr>
      <w:r w:rsidRPr="00BB2698">
        <w:rPr>
          <w:color w:val="000000"/>
          <w:sz w:val="28"/>
          <w:szCs w:val="28"/>
        </w:rPr>
        <w:t xml:space="preserve"> Трудно с этим не согласиться. Смотря на лица младенцев, маленьких детей, трудно найти в них что-то злое и отталкивающее. Какими вырастут наши дети, какой выберут путь – это зависит только от нас.</w:t>
      </w:r>
      <w:r w:rsidR="00BB2698" w:rsidRPr="00BB2698">
        <w:rPr>
          <w:noProof/>
          <w:color w:val="000000"/>
          <w:sz w:val="28"/>
          <w:szCs w:val="28"/>
        </w:rPr>
        <w:t xml:space="preserve"> </w:t>
      </w:r>
    </w:p>
    <w:p w:rsidR="00D15D6F" w:rsidRPr="00BB2698" w:rsidRDefault="00D15D6F" w:rsidP="00250DE9">
      <w:pPr>
        <w:pStyle w:val="a3"/>
        <w:shd w:val="clear" w:color="auto" w:fill="FFFFFF"/>
        <w:spacing w:before="0" w:beforeAutospacing="0" w:after="162" w:afterAutospacing="0" w:line="356" w:lineRule="atLeast"/>
        <w:jc w:val="both"/>
        <w:textAlignment w:val="baseline"/>
        <w:rPr>
          <w:color w:val="000000"/>
          <w:sz w:val="28"/>
          <w:szCs w:val="28"/>
        </w:rPr>
      </w:pPr>
    </w:p>
    <w:p w:rsidR="00AD7AF2" w:rsidRDefault="00AD7AF2" w:rsidP="00250DE9">
      <w:pPr>
        <w:jc w:val="both"/>
      </w:pPr>
    </w:p>
    <w:p w:rsidR="00B27FEF" w:rsidRPr="00AD7AF2" w:rsidRDefault="00AD7AF2" w:rsidP="00250D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734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27FEF" w:rsidRPr="00AD7AF2" w:rsidSect="00250DE9">
      <w:footerReference w:type="default" r:id="rId8"/>
      <w:pgSz w:w="11906" w:h="16838"/>
      <w:pgMar w:top="142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485" w:rsidRDefault="00EC4485" w:rsidP="00250DE9">
      <w:pPr>
        <w:spacing w:after="0" w:line="240" w:lineRule="auto"/>
      </w:pPr>
      <w:r>
        <w:separator/>
      </w:r>
    </w:p>
  </w:endnote>
  <w:endnote w:type="continuationSeparator" w:id="0">
    <w:p w:rsidR="00EC4485" w:rsidRDefault="00EC4485" w:rsidP="00250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3018702"/>
      <w:docPartObj>
        <w:docPartGallery w:val="Page Numbers (Bottom of Page)"/>
        <w:docPartUnique/>
      </w:docPartObj>
    </w:sdtPr>
    <w:sdtContent>
      <w:p w:rsidR="00250DE9" w:rsidRDefault="00250DE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745">
          <w:rPr>
            <w:noProof/>
          </w:rPr>
          <w:t>2</w:t>
        </w:r>
        <w:r>
          <w:fldChar w:fldCharType="end"/>
        </w:r>
      </w:p>
    </w:sdtContent>
  </w:sdt>
  <w:p w:rsidR="00250DE9" w:rsidRDefault="00250DE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485" w:rsidRDefault="00EC4485" w:rsidP="00250DE9">
      <w:pPr>
        <w:spacing w:after="0" w:line="240" w:lineRule="auto"/>
      </w:pPr>
      <w:r>
        <w:separator/>
      </w:r>
    </w:p>
  </w:footnote>
  <w:footnote w:type="continuationSeparator" w:id="0">
    <w:p w:rsidR="00EC4485" w:rsidRDefault="00EC4485" w:rsidP="00250D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5D6F"/>
    <w:rsid w:val="001B51FB"/>
    <w:rsid w:val="001C2312"/>
    <w:rsid w:val="0020734A"/>
    <w:rsid w:val="00250DE9"/>
    <w:rsid w:val="00297931"/>
    <w:rsid w:val="0033256A"/>
    <w:rsid w:val="00527CF6"/>
    <w:rsid w:val="00775C84"/>
    <w:rsid w:val="00853745"/>
    <w:rsid w:val="008971BA"/>
    <w:rsid w:val="00AD563F"/>
    <w:rsid w:val="00AD7AF2"/>
    <w:rsid w:val="00B27FEF"/>
    <w:rsid w:val="00BB2698"/>
    <w:rsid w:val="00C635E8"/>
    <w:rsid w:val="00D15D6F"/>
    <w:rsid w:val="00EC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6806C-FF8C-4A84-8E3F-09663399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5D6F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297931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0"/>
    <w:link w:val="a6"/>
    <w:uiPriority w:val="1"/>
    <w:rsid w:val="00297931"/>
    <w:rPr>
      <w:rFonts w:eastAsiaTheme="minorEastAsia"/>
    </w:rPr>
  </w:style>
  <w:style w:type="paragraph" w:styleId="a8">
    <w:name w:val="header"/>
    <w:basedOn w:val="a"/>
    <w:link w:val="a9"/>
    <w:uiPriority w:val="99"/>
    <w:unhideWhenUsed/>
    <w:rsid w:val="00250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0DE9"/>
  </w:style>
  <w:style w:type="paragraph" w:styleId="aa">
    <w:name w:val="footer"/>
    <w:basedOn w:val="a"/>
    <w:link w:val="ab"/>
    <w:uiPriority w:val="99"/>
    <w:unhideWhenUsed/>
    <w:rsid w:val="00250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0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0C687-36C2-4461-A0DB-6EDC4C6C7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user5</cp:lastModifiedBy>
  <cp:revision>3</cp:revision>
  <cp:lastPrinted>2025-02-03T06:55:00Z</cp:lastPrinted>
  <dcterms:created xsi:type="dcterms:W3CDTF">2015-12-13T08:52:00Z</dcterms:created>
  <dcterms:modified xsi:type="dcterms:W3CDTF">2025-02-03T06:56:00Z</dcterms:modified>
</cp:coreProperties>
</file>